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1710" w:rsidRPr="00F66B1F" w:rsidRDefault="00F31710" w:rsidP="00F66B1F">
      <w:pPr>
        <w:jc w:val="center"/>
        <w:rPr>
          <w:b/>
        </w:rPr>
      </w:pPr>
      <w:bookmarkStart w:id="0" w:name="_Toc287880317"/>
      <w:r w:rsidRPr="00F66B1F">
        <w:rPr>
          <w:b/>
        </w:rPr>
        <w:t>INSTRUCTIONS FOR USING THIS SAMPLE FLIGHT MANUAL SUPPLEMENT</w:t>
      </w:r>
      <w:bookmarkEnd w:id="0"/>
    </w:p>
    <w:p w:rsidR="00F31710" w:rsidRDefault="00F31710" w:rsidP="00F66B1F"/>
    <w:p w:rsidR="00F31710" w:rsidRPr="00C13D0F" w:rsidRDefault="00F31710" w:rsidP="00F66B1F">
      <w:pPr>
        <w:rPr>
          <w:sz w:val="22"/>
          <w:szCs w:val="22"/>
        </w:rPr>
      </w:pPr>
    </w:p>
    <w:p w:rsidR="00F31710" w:rsidRDefault="00F31710" w:rsidP="00F66B1F">
      <w:pPr>
        <w:rPr>
          <w:sz w:val="22"/>
          <w:szCs w:val="22"/>
        </w:rPr>
      </w:pPr>
      <w:r w:rsidRPr="001C4C19">
        <w:rPr>
          <w:sz w:val="22"/>
          <w:szCs w:val="22"/>
        </w:rPr>
        <w:t xml:space="preserve">For those installations not </w:t>
      </w:r>
      <w:r>
        <w:rPr>
          <w:sz w:val="22"/>
          <w:szCs w:val="22"/>
        </w:rPr>
        <w:t>installed in accordance with GTN 6XX/7XX</w:t>
      </w:r>
      <w:r w:rsidRPr="001C4C19">
        <w:rPr>
          <w:sz w:val="22"/>
          <w:szCs w:val="22"/>
        </w:rPr>
        <w:t xml:space="preserve"> AML STC</w:t>
      </w:r>
      <w:r>
        <w:rPr>
          <w:sz w:val="22"/>
          <w:szCs w:val="22"/>
        </w:rPr>
        <w:t xml:space="preserve"> SA02019SE-D</w:t>
      </w:r>
      <w:r w:rsidRPr="001C4C19">
        <w:rPr>
          <w:sz w:val="22"/>
          <w:szCs w:val="22"/>
        </w:rPr>
        <w:t>, a flight manual supplement may be created using this document as a guideline.</w:t>
      </w:r>
      <w:r>
        <w:rPr>
          <w:sz w:val="22"/>
          <w:szCs w:val="22"/>
        </w:rPr>
        <w:t xml:space="preserve"> </w:t>
      </w:r>
      <w:r w:rsidRPr="001C4C19">
        <w:rPr>
          <w:sz w:val="22"/>
          <w:szCs w:val="22"/>
        </w:rPr>
        <w:t>Variations to the configurations recommended in this document, including external switches and annunciators, must be approved by the FAA on an individual basis.</w:t>
      </w:r>
    </w:p>
    <w:p w:rsidR="00F31710" w:rsidRDefault="00F31710" w:rsidP="00F31710">
      <w:pPr>
        <w:tabs>
          <w:tab w:val="left" w:leader="dot" w:pos="6120"/>
        </w:tabs>
        <w:ind w:left="360"/>
        <w:jc w:val="both"/>
        <w:rPr>
          <w:color w:val="000000"/>
          <w:sz w:val="22"/>
          <w:szCs w:val="22"/>
        </w:rPr>
      </w:pPr>
    </w:p>
    <w:p w:rsidR="00F31710" w:rsidRPr="001C4C19" w:rsidRDefault="00F31710" w:rsidP="00F31710">
      <w:pPr>
        <w:tabs>
          <w:tab w:val="left" w:leader="dot" w:pos="6120"/>
        </w:tabs>
        <w:ind w:left="360"/>
        <w:jc w:val="both"/>
        <w:rPr>
          <w:color w:val="000000"/>
          <w:sz w:val="22"/>
          <w:szCs w:val="22"/>
        </w:rPr>
      </w:pPr>
      <w:r>
        <w:rPr>
          <w:color w:val="000000"/>
          <w:sz w:val="22"/>
          <w:szCs w:val="22"/>
        </w:rPr>
        <w:t xml:space="preserve">This Sample AFMS is intended for use with GTN 6XX/7XX software version 3.00 or later </w:t>
      </w:r>
      <w:r w:rsidR="009C0C6F">
        <w:rPr>
          <w:color w:val="000000"/>
          <w:sz w:val="22"/>
          <w:szCs w:val="22"/>
          <w:u w:val="single"/>
        </w:rPr>
        <w:t>where</w:t>
      </w:r>
      <w:r w:rsidRPr="009C0C6F">
        <w:rPr>
          <w:color w:val="000000"/>
          <w:sz w:val="22"/>
          <w:szCs w:val="22"/>
          <w:u w:val="single"/>
        </w:rPr>
        <w:t xml:space="preserve"> </w:t>
      </w:r>
      <w:r w:rsidR="009C0C6F" w:rsidRPr="009C0C6F">
        <w:rPr>
          <w:color w:val="000000"/>
          <w:sz w:val="22"/>
          <w:szCs w:val="22"/>
          <w:u w:val="single"/>
        </w:rPr>
        <w:t xml:space="preserve">GPS functions </w:t>
      </w:r>
      <w:r w:rsidR="009C0C6F">
        <w:rPr>
          <w:color w:val="000000"/>
          <w:sz w:val="22"/>
          <w:szCs w:val="22"/>
          <w:u w:val="single"/>
        </w:rPr>
        <w:t xml:space="preserve">are </w:t>
      </w:r>
      <w:r w:rsidR="009C0C6F" w:rsidRPr="009C0C6F">
        <w:rPr>
          <w:color w:val="000000"/>
          <w:sz w:val="22"/>
          <w:szCs w:val="22"/>
          <w:u w:val="single"/>
        </w:rPr>
        <w:t>not approved for IFR navigation</w:t>
      </w:r>
      <w:r w:rsidR="009C0C6F">
        <w:rPr>
          <w:color w:val="000000"/>
          <w:sz w:val="22"/>
          <w:szCs w:val="22"/>
        </w:rPr>
        <w:t>.</w:t>
      </w:r>
    </w:p>
    <w:p w:rsidR="00F31710" w:rsidRPr="001C4C19" w:rsidRDefault="00F31710" w:rsidP="00F31710">
      <w:pPr>
        <w:tabs>
          <w:tab w:val="left" w:leader="dot" w:pos="6120"/>
        </w:tabs>
        <w:jc w:val="both"/>
        <w:rPr>
          <w:color w:val="000000"/>
          <w:sz w:val="22"/>
          <w:szCs w:val="22"/>
        </w:rPr>
      </w:pPr>
    </w:p>
    <w:p w:rsidR="00F31710" w:rsidRPr="00C843DE" w:rsidRDefault="00F31710" w:rsidP="00F31710">
      <w:pPr>
        <w:numPr>
          <w:ilvl w:val="0"/>
          <w:numId w:val="69"/>
        </w:numPr>
        <w:tabs>
          <w:tab w:val="left" w:leader="dot" w:pos="6120"/>
        </w:tabs>
        <w:jc w:val="both"/>
        <w:rPr>
          <w:color w:val="000000"/>
          <w:sz w:val="22"/>
          <w:szCs w:val="22"/>
        </w:rPr>
      </w:pPr>
      <w:r w:rsidRPr="001C4C19">
        <w:rPr>
          <w:color w:val="000000"/>
          <w:sz w:val="22"/>
          <w:szCs w:val="22"/>
        </w:rPr>
        <w:t xml:space="preserve">These instructions are for reference only and should not be included as part of the flight manual supplement. The text that must be checked or edited for every installation is shown in </w:t>
      </w:r>
      <w:r w:rsidRPr="001C4C19">
        <w:rPr>
          <w:b/>
          <w:color w:val="FF0000"/>
          <w:sz w:val="22"/>
          <w:szCs w:val="22"/>
        </w:rPr>
        <w:t>RED</w:t>
      </w:r>
      <w:r w:rsidRPr="001C4C19">
        <w:rPr>
          <w:color w:val="000000"/>
          <w:sz w:val="22"/>
          <w:szCs w:val="22"/>
        </w:rPr>
        <w:t xml:space="preserve">; other </w:t>
      </w:r>
      <w:r w:rsidRPr="00C843DE">
        <w:rPr>
          <w:color w:val="000000"/>
          <w:sz w:val="22"/>
          <w:szCs w:val="22"/>
        </w:rPr>
        <w:t>changes may be required based on your particular installation.</w:t>
      </w:r>
    </w:p>
    <w:p w:rsidR="00F31710" w:rsidRPr="00C843DE" w:rsidRDefault="00F31710" w:rsidP="00F31710">
      <w:pPr>
        <w:tabs>
          <w:tab w:val="left" w:leader="dot" w:pos="6120"/>
        </w:tabs>
        <w:jc w:val="both"/>
        <w:rPr>
          <w:color w:val="000000"/>
          <w:sz w:val="22"/>
          <w:szCs w:val="22"/>
        </w:rPr>
      </w:pPr>
    </w:p>
    <w:p w:rsidR="00F31710" w:rsidRPr="00C77511" w:rsidRDefault="00F31710" w:rsidP="00F31710">
      <w:pPr>
        <w:numPr>
          <w:ilvl w:val="0"/>
          <w:numId w:val="69"/>
        </w:numPr>
        <w:tabs>
          <w:tab w:val="left" w:leader="dot" w:pos="6120"/>
        </w:tabs>
        <w:jc w:val="both"/>
        <w:rPr>
          <w:color w:val="000000"/>
          <w:sz w:val="22"/>
          <w:szCs w:val="22"/>
        </w:rPr>
      </w:pPr>
      <w:r w:rsidRPr="00C843DE">
        <w:rPr>
          <w:color w:val="000000"/>
          <w:sz w:val="22"/>
          <w:szCs w:val="22"/>
        </w:rPr>
        <w:t>The document title “Airplane Flight Manual Supplement OR Supplemental Airplane Flight Manual”. In general, Airplane Flight Manual Supplement applies to Part 23 aircraft and Supplemental Airplane Flight Manual applies to CAR 3 aircraft. Delete the one that does not apply to your aircraft</w:t>
      </w:r>
      <w:r w:rsidR="00C843DE" w:rsidRPr="00C843DE">
        <w:rPr>
          <w:color w:val="000000"/>
          <w:sz w:val="22"/>
          <w:szCs w:val="22"/>
        </w:rPr>
        <w:t xml:space="preserve"> and alter the </w:t>
      </w:r>
      <w:r w:rsidR="00C843DE" w:rsidRPr="00C77511">
        <w:rPr>
          <w:color w:val="000000"/>
          <w:sz w:val="22"/>
          <w:szCs w:val="22"/>
        </w:rPr>
        <w:t>footer accordingly</w:t>
      </w:r>
      <w:r w:rsidRPr="00C77511">
        <w:rPr>
          <w:color w:val="000000"/>
          <w:sz w:val="22"/>
          <w:szCs w:val="22"/>
        </w:rPr>
        <w:t>.</w:t>
      </w:r>
    </w:p>
    <w:p w:rsidR="00C843DE" w:rsidRPr="00C77511" w:rsidRDefault="00C843DE" w:rsidP="00C843DE">
      <w:pPr>
        <w:pStyle w:val="ListParagraph"/>
        <w:rPr>
          <w:color w:val="000000"/>
        </w:rPr>
      </w:pPr>
    </w:p>
    <w:p w:rsidR="00C843DE" w:rsidRPr="00C77511" w:rsidRDefault="00C843DE" w:rsidP="00F31710">
      <w:pPr>
        <w:numPr>
          <w:ilvl w:val="0"/>
          <w:numId w:val="69"/>
        </w:numPr>
        <w:tabs>
          <w:tab w:val="left" w:leader="dot" w:pos="6120"/>
        </w:tabs>
        <w:jc w:val="both"/>
        <w:rPr>
          <w:color w:val="000000"/>
          <w:sz w:val="22"/>
          <w:szCs w:val="22"/>
        </w:rPr>
      </w:pPr>
      <w:r w:rsidRPr="00C77511">
        <w:rPr>
          <w:color w:val="000000"/>
          <w:sz w:val="22"/>
          <w:szCs w:val="22"/>
        </w:rPr>
        <w:t>Delete section 3.2.</w:t>
      </w:r>
      <w:r w:rsidR="00C77511" w:rsidRPr="00C77511">
        <w:rPr>
          <w:color w:val="000000"/>
          <w:sz w:val="22"/>
          <w:szCs w:val="22"/>
        </w:rPr>
        <w:t>6</w:t>
      </w:r>
      <w:r w:rsidRPr="00C77511">
        <w:rPr>
          <w:color w:val="000000"/>
          <w:sz w:val="22"/>
          <w:szCs w:val="22"/>
        </w:rPr>
        <w:t xml:space="preserve"> if the installation is not interfaced to a heading source. Delete section 3.2.</w:t>
      </w:r>
      <w:r w:rsidR="00C77511" w:rsidRPr="00C77511">
        <w:rPr>
          <w:color w:val="000000"/>
          <w:sz w:val="22"/>
          <w:szCs w:val="22"/>
        </w:rPr>
        <w:t>7</w:t>
      </w:r>
      <w:r w:rsidRPr="00C77511">
        <w:rPr>
          <w:color w:val="000000"/>
          <w:sz w:val="22"/>
          <w:szCs w:val="22"/>
        </w:rPr>
        <w:t xml:space="preserve"> if the installation is not interfaced to a pressure altitude data source</w:t>
      </w:r>
      <w:r w:rsidR="0046067E" w:rsidRPr="00C77511">
        <w:rPr>
          <w:color w:val="000000"/>
          <w:sz w:val="22"/>
          <w:szCs w:val="22"/>
        </w:rPr>
        <w:t>.</w:t>
      </w:r>
    </w:p>
    <w:p w:rsidR="00F31710" w:rsidRPr="008B177F" w:rsidRDefault="00F31710" w:rsidP="00F31710">
      <w:pPr>
        <w:tabs>
          <w:tab w:val="left" w:leader="dot" w:pos="6120"/>
        </w:tabs>
        <w:jc w:val="both"/>
        <w:rPr>
          <w:color w:val="000000"/>
          <w:sz w:val="22"/>
          <w:szCs w:val="22"/>
        </w:rPr>
      </w:pPr>
    </w:p>
    <w:p w:rsidR="00F31710" w:rsidRPr="008B177F" w:rsidRDefault="00F31710" w:rsidP="00F31710">
      <w:pPr>
        <w:numPr>
          <w:ilvl w:val="0"/>
          <w:numId w:val="69"/>
        </w:numPr>
        <w:tabs>
          <w:tab w:val="left" w:leader="dot" w:pos="6120"/>
        </w:tabs>
        <w:jc w:val="both"/>
        <w:rPr>
          <w:color w:val="000000"/>
          <w:sz w:val="22"/>
          <w:szCs w:val="22"/>
        </w:rPr>
      </w:pPr>
      <w:r w:rsidRPr="008B177F">
        <w:rPr>
          <w:color w:val="000000"/>
          <w:sz w:val="22"/>
          <w:szCs w:val="22"/>
        </w:rPr>
        <w:t xml:space="preserve">Delete or amend Sections </w:t>
      </w:r>
      <w:r w:rsidR="00C77511" w:rsidRPr="008B177F">
        <w:rPr>
          <w:color w:val="000000"/>
          <w:sz w:val="22"/>
          <w:szCs w:val="22"/>
        </w:rPr>
        <w:t>1.3, 3.1.1, 3.2.3</w:t>
      </w:r>
      <w:r w:rsidR="0046067E" w:rsidRPr="008B177F">
        <w:rPr>
          <w:color w:val="000000"/>
          <w:sz w:val="22"/>
          <w:szCs w:val="22"/>
        </w:rPr>
        <w:t xml:space="preserve">, </w:t>
      </w:r>
      <w:r w:rsidR="00C77511" w:rsidRPr="008B177F">
        <w:rPr>
          <w:color w:val="000000"/>
          <w:sz w:val="22"/>
          <w:szCs w:val="22"/>
        </w:rPr>
        <w:t xml:space="preserve">3.2.4, </w:t>
      </w:r>
      <w:r w:rsidR="008B177F" w:rsidRPr="008B177F">
        <w:rPr>
          <w:color w:val="000000"/>
          <w:sz w:val="22"/>
          <w:szCs w:val="22"/>
        </w:rPr>
        <w:t>4.1</w:t>
      </w:r>
      <w:r w:rsidR="0046067E" w:rsidRPr="008B177F">
        <w:rPr>
          <w:color w:val="000000"/>
          <w:sz w:val="22"/>
          <w:szCs w:val="22"/>
        </w:rPr>
        <w:t xml:space="preserve">, </w:t>
      </w:r>
      <w:r w:rsidR="00C77511" w:rsidRPr="008B177F">
        <w:rPr>
          <w:color w:val="000000"/>
          <w:sz w:val="22"/>
          <w:szCs w:val="22"/>
        </w:rPr>
        <w:t xml:space="preserve">4.6, </w:t>
      </w:r>
      <w:r w:rsidRPr="008B177F">
        <w:rPr>
          <w:color w:val="000000"/>
          <w:sz w:val="22"/>
          <w:szCs w:val="22"/>
        </w:rPr>
        <w:t xml:space="preserve">7.6, </w:t>
      </w:r>
      <w:r w:rsidR="00C77511" w:rsidRPr="008B177F">
        <w:rPr>
          <w:color w:val="000000"/>
          <w:sz w:val="22"/>
          <w:szCs w:val="22"/>
        </w:rPr>
        <w:t xml:space="preserve">7.7, </w:t>
      </w:r>
      <w:r w:rsidRPr="008B177F">
        <w:rPr>
          <w:color w:val="000000"/>
          <w:sz w:val="22"/>
          <w:szCs w:val="22"/>
        </w:rPr>
        <w:t>7.8, 7.11</w:t>
      </w:r>
      <w:r w:rsidR="00C843DE" w:rsidRPr="008B177F">
        <w:rPr>
          <w:color w:val="000000"/>
          <w:sz w:val="22"/>
          <w:szCs w:val="22"/>
        </w:rPr>
        <w:t>, 7.13, 7.14, 7.15 and 7.16</w:t>
      </w:r>
      <w:r w:rsidRPr="008B177F">
        <w:rPr>
          <w:color w:val="000000"/>
          <w:sz w:val="22"/>
          <w:szCs w:val="22"/>
        </w:rPr>
        <w:t xml:space="preserve"> as appropriate.</w:t>
      </w:r>
    </w:p>
    <w:p w:rsidR="00F31710" w:rsidRPr="008B177F" w:rsidRDefault="00F31710" w:rsidP="00F31710">
      <w:pPr>
        <w:tabs>
          <w:tab w:val="left" w:leader="dot" w:pos="6120"/>
        </w:tabs>
        <w:jc w:val="both"/>
        <w:rPr>
          <w:color w:val="000000"/>
          <w:sz w:val="22"/>
          <w:szCs w:val="22"/>
        </w:rPr>
      </w:pPr>
    </w:p>
    <w:p w:rsidR="00F31710" w:rsidRPr="008B177F" w:rsidRDefault="00F31710" w:rsidP="00F31710">
      <w:pPr>
        <w:numPr>
          <w:ilvl w:val="0"/>
          <w:numId w:val="69"/>
        </w:numPr>
        <w:tabs>
          <w:tab w:val="left" w:leader="dot" w:pos="6120"/>
        </w:tabs>
        <w:jc w:val="both"/>
        <w:rPr>
          <w:color w:val="000000"/>
          <w:sz w:val="22"/>
          <w:szCs w:val="22"/>
        </w:rPr>
      </w:pPr>
      <w:r w:rsidRPr="008B177F">
        <w:rPr>
          <w:color w:val="000000"/>
          <w:sz w:val="22"/>
          <w:szCs w:val="22"/>
        </w:rPr>
        <w:t xml:space="preserve">Amend Sections </w:t>
      </w:r>
      <w:r w:rsidR="0046067E" w:rsidRPr="008B177F">
        <w:rPr>
          <w:color w:val="000000"/>
          <w:sz w:val="22"/>
          <w:szCs w:val="22"/>
        </w:rPr>
        <w:t xml:space="preserve">1.2, </w:t>
      </w:r>
      <w:r w:rsidRPr="008B177F">
        <w:rPr>
          <w:color w:val="000000"/>
          <w:sz w:val="22"/>
          <w:szCs w:val="22"/>
        </w:rPr>
        <w:t xml:space="preserve">7.2, 7.4, </w:t>
      </w:r>
      <w:r w:rsidR="00C77511" w:rsidRPr="008B177F">
        <w:rPr>
          <w:color w:val="000000"/>
          <w:sz w:val="22"/>
          <w:szCs w:val="22"/>
        </w:rPr>
        <w:t>7.5</w:t>
      </w:r>
      <w:r w:rsidR="008B177F" w:rsidRPr="008B177F">
        <w:rPr>
          <w:color w:val="000000"/>
          <w:sz w:val="22"/>
          <w:szCs w:val="22"/>
        </w:rPr>
        <w:t xml:space="preserve"> and 7.9</w:t>
      </w:r>
      <w:r w:rsidRPr="008B177F">
        <w:rPr>
          <w:color w:val="000000"/>
          <w:sz w:val="22"/>
          <w:szCs w:val="22"/>
        </w:rPr>
        <w:t xml:space="preserve"> according to the system installation design.</w:t>
      </w:r>
    </w:p>
    <w:p w:rsidR="00F31710" w:rsidRPr="008B177F" w:rsidRDefault="00F31710" w:rsidP="00F31710">
      <w:pPr>
        <w:tabs>
          <w:tab w:val="left" w:leader="dot" w:pos="6120"/>
        </w:tabs>
        <w:ind w:left="360"/>
        <w:jc w:val="both"/>
        <w:rPr>
          <w:color w:val="000000"/>
          <w:sz w:val="22"/>
          <w:szCs w:val="22"/>
        </w:rPr>
      </w:pPr>
    </w:p>
    <w:p w:rsidR="00F31710" w:rsidRPr="008B177F" w:rsidRDefault="00F31710" w:rsidP="00F31710">
      <w:pPr>
        <w:numPr>
          <w:ilvl w:val="0"/>
          <w:numId w:val="69"/>
        </w:numPr>
        <w:tabs>
          <w:tab w:val="left" w:leader="dot" w:pos="6120"/>
        </w:tabs>
        <w:jc w:val="both"/>
        <w:rPr>
          <w:color w:val="000000"/>
          <w:sz w:val="22"/>
          <w:szCs w:val="22"/>
        </w:rPr>
      </w:pPr>
      <w:r w:rsidRPr="008B177F">
        <w:rPr>
          <w:color w:val="000000"/>
          <w:sz w:val="22"/>
          <w:szCs w:val="22"/>
        </w:rPr>
        <w:t>If installation includes autopi</w:t>
      </w:r>
      <w:r w:rsidR="00C77511" w:rsidRPr="008B177F">
        <w:rPr>
          <w:color w:val="000000"/>
          <w:sz w:val="22"/>
          <w:szCs w:val="22"/>
        </w:rPr>
        <w:t>lot coupling, complete Section</w:t>
      </w:r>
      <w:r w:rsidRPr="008B177F">
        <w:rPr>
          <w:color w:val="000000"/>
          <w:sz w:val="22"/>
          <w:szCs w:val="22"/>
        </w:rPr>
        <w:t xml:space="preserve"> 4.5 according to the system limitations and operation.</w:t>
      </w:r>
    </w:p>
    <w:p w:rsidR="00F31710" w:rsidRPr="008B177F" w:rsidRDefault="00F31710" w:rsidP="00F31710">
      <w:pPr>
        <w:tabs>
          <w:tab w:val="left" w:leader="dot" w:pos="6120"/>
        </w:tabs>
        <w:jc w:val="both"/>
        <w:rPr>
          <w:color w:val="000000"/>
          <w:sz w:val="22"/>
          <w:szCs w:val="22"/>
        </w:rPr>
      </w:pPr>
    </w:p>
    <w:p w:rsidR="00C27698" w:rsidRPr="008B177F" w:rsidRDefault="00F31710" w:rsidP="0046067E">
      <w:pPr>
        <w:numPr>
          <w:ilvl w:val="0"/>
          <w:numId w:val="69"/>
        </w:numPr>
        <w:tabs>
          <w:tab w:val="left" w:leader="dot" w:pos="6120"/>
        </w:tabs>
        <w:jc w:val="both"/>
        <w:rPr>
          <w:color w:val="000000"/>
          <w:sz w:val="22"/>
          <w:szCs w:val="22"/>
        </w:rPr>
      </w:pPr>
      <w:r w:rsidRPr="008B177F">
        <w:rPr>
          <w:color w:val="000000"/>
          <w:sz w:val="22"/>
          <w:szCs w:val="22"/>
        </w:rPr>
        <w:t>Sections that are not applicable to a particular installation must be omitted and all paragraphs re-numbered accordingly. When complete, the Table of Contents must be updated</w:t>
      </w:r>
      <w:r w:rsidR="00C27698" w:rsidRPr="008B177F">
        <w:rPr>
          <w:color w:val="000000"/>
          <w:sz w:val="22"/>
          <w:szCs w:val="22"/>
        </w:rPr>
        <w:t>.</w:t>
      </w:r>
    </w:p>
    <w:p w:rsidR="00C27698" w:rsidRDefault="00C27698" w:rsidP="00C27698">
      <w:pPr>
        <w:pStyle w:val="ListParagraph"/>
      </w:pPr>
    </w:p>
    <w:p w:rsidR="00C27698" w:rsidRDefault="00C27698" w:rsidP="00C27698">
      <w:pPr>
        <w:pStyle w:val="ListParagraph"/>
      </w:pPr>
    </w:p>
    <w:p w:rsidR="00F31710" w:rsidRPr="00C27698" w:rsidRDefault="00F31710" w:rsidP="00094522">
      <w:pPr>
        <w:tabs>
          <w:tab w:val="left" w:leader="dot" w:pos="6120"/>
        </w:tabs>
        <w:ind w:left="360"/>
        <w:jc w:val="both"/>
        <w:rPr>
          <w:color w:val="000000"/>
          <w:sz w:val="22"/>
          <w:szCs w:val="22"/>
          <w:highlight w:val="yellow"/>
        </w:rPr>
      </w:pPr>
      <w:r>
        <w:br w:type="page"/>
      </w:r>
    </w:p>
    <w:p w:rsidR="00F31710" w:rsidRDefault="00F31710" w:rsidP="00F31710">
      <w:pPr>
        <w:spacing w:before="60"/>
        <w:jc w:val="center"/>
      </w:pPr>
    </w:p>
    <w:p w:rsidR="00F31710" w:rsidRDefault="00F31710" w:rsidP="00F31710">
      <w:pPr>
        <w:spacing w:before="60"/>
        <w:jc w:val="center"/>
      </w:pPr>
    </w:p>
    <w:p w:rsidR="00F31710" w:rsidRDefault="00F31710" w:rsidP="00F31710">
      <w:pPr>
        <w:spacing w:before="60"/>
        <w:jc w:val="center"/>
      </w:pPr>
    </w:p>
    <w:p w:rsidR="00F31710" w:rsidRDefault="00F31710" w:rsidP="00F31710">
      <w:pPr>
        <w:spacing w:before="60"/>
        <w:jc w:val="center"/>
      </w:pPr>
    </w:p>
    <w:p w:rsidR="00F31710" w:rsidRDefault="00F31710" w:rsidP="00F31710">
      <w:pPr>
        <w:spacing w:before="60"/>
        <w:jc w:val="center"/>
      </w:pPr>
    </w:p>
    <w:p w:rsidR="00F31710" w:rsidRDefault="00F31710" w:rsidP="00F31710">
      <w:pPr>
        <w:spacing w:before="60"/>
        <w:jc w:val="center"/>
      </w:pPr>
    </w:p>
    <w:p w:rsidR="00F31710" w:rsidRDefault="00F31710" w:rsidP="00F31710">
      <w:pPr>
        <w:spacing w:before="60"/>
        <w:jc w:val="center"/>
      </w:pPr>
    </w:p>
    <w:p w:rsidR="00F31710" w:rsidRDefault="00F31710" w:rsidP="00F31710">
      <w:pPr>
        <w:spacing w:before="60"/>
        <w:jc w:val="center"/>
      </w:pPr>
    </w:p>
    <w:p w:rsidR="00F31710" w:rsidRDefault="00F31710" w:rsidP="00F31710">
      <w:pPr>
        <w:spacing w:before="60"/>
        <w:jc w:val="center"/>
      </w:pPr>
    </w:p>
    <w:p w:rsidR="00F31710" w:rsidRDefault="00F31710" w:rsidP="00F31710">
      <w:pPr>
        <w:spacing w:before="60"/>
        <w:jc w:val="center"/>
      </w:pPr>
    </w:p>
    <w:p w:rsidR="00F31710" w:rsidRDefault="00F31710" w:rsidP="00F31710">
      <w:pPr>
        <w:spacing w:before="60"/>
        <w:jc w:val="center"/>
      </w:pPr>
    </w:p>
    <w:p w:rsidR="00F31710" w:rsidRDefault="00F31710" w:rsidP="00F31710">
      <w:pPr>
        <w:spacing w:before="60"/>
        <w:jc w:val="center"/>
      </w:pPr>
    </w:p>
    <w:p w:rsidR="00F31710" w:rsidRDefault="00F31710" w:rsidP="00F31710">
      <w:pPr>
        <w:spacing w:before="60"/>
        <w:jc w:val="center"/>
      </w:pPr>
    </w:p>
    <w:p w:rsidR="00F31710" w:rsidRDefault="00F31710" w:rsidP="00F31710">
      <w:pPr>
        <w:spacing w:before="60"/>
        <w:jc w:val="center"/>
      </w:pPr>
    </w:p>
    <w:p w:rsidR="00F31710" w:rsidRDefault="00F31710" w:rsidP="00F31710">
      <w:pPr>
        <w:spacing w:before="60"/>
        <w:jc w:val="center"/>
      </w:pPr>
    </w:p>
    <w:p w:rsidR="00F31710" w:rsidRDefault="00F31710" w:rsidP="00F31710">
      <w:pPr>
        <w:spacing w:before="60"/>
        <w:jc w:val="center"/>
      </w:pPr>
    </w:p>
    <w:p w:rsidR="00F31710" w:rsidRDefault="00F31710" w:rsidP="00F31710">
      <w:pPr>
        <w:spacing w:before="60"/>
        <w:jc w:val="center"/>
      </w:pPr>
    </w:p>
    <w:p w:rsidR="00F31710" w:rsidRDefault="00F31710" w:rsidP="00F31710">
      <w:pPr>
        <w:spacing w:before="60"/>
        <w:jc w:val="center"/>
      </w:pPr>
    </w:p>
    <w:p w:rsidR="00F31710" w:rsidRDefault="00F31710" w:rsidP="00F31710">
      <w:pPr>
        <w:spacing w:before="60"/>
        <w:jc w:val="center"/>
      </w:pPr>
    </w:p>
    <w:p w:rsidR="00F31710" w:rsidRDefault="00F31710" w:rsidP="00F31710">
      <w:pPr>
        <w:spacing w:before="60"/>
        <w:jc w:val="center"/>
      </w:pPr>
    </w:p>
    <w:p w:rsidR="00F31710" w:rsidRDefault="00F31710" w:rsidP="00F31710">
      <w:pPr>
        <w:spacing w:before="60"/>
        <w:jc w:val="center"/>
      </w:pPr>
    </w:p>
    <w:p w:rsidR="00F31710" w:rsidRDefault="00F31710" w:rsidP="00F31710">
      <w:pPr>
        <w:spacing w:before="60"/>
        <w:jc w:val="center"/>
      </w:pPr>
      <w:r>
        <w:t>This Page Intentionally Blank</w:t>
      </w:r>
    </w:p>
    <w:p w:rsidR="00C33263" w:rsidRDefault="00C33263" w:rsidP="005B4F13">
      <w:pPr>
        <w:spacing w:before="60"/>
        <w:jc w:val="center"/>
        <w:sectPr w:rsidR="00C33263" w:rsidSect="00FA29CC">
          <w:footerReference w:type="even" r:id="rId8"/>
          <w:footerReference w:type="default" r:id="rId9"/>
          <w:pgSz w:w="12240" w:h="15840" w:code="1"/>
          <w:pgMar w:top="1440" w:right="1440" w:bottom="1440" w:left="1440" w:header="0" w:footer="720" w:gutter="0"/>
          <w:pgNumType w:fmt="lowerRoman" w:start="1"/>
          <w:cols w:space="720"/>
          <w:noEndnote/>
          <w:titlePg/>
          <w:docGrid w:linePitch="272"/>
        </w:sectPr>
      </w:pPr>
    </w:p>
    <w:p w:rsidR="00123BB3" w:rsidRDefault="00123BB3" w:rsidP="00123BB3">
      <w:pPr>
        <w:pStyle w:val="Header"/>
        <w:jc w:val="center"/>
      </w:pPr>
    </w:p>
    <w:p w:rsidR="00F31710" w:rsidRDefault="00F31710" w:rsidP="00F31710">
      <w:pPr>
        <w:pStyle w:val="Header"/>
        <w:tabs>
          <w:tab w:val="clear" w:pos="4320"/>
          <w:tab w:val="clear" w:pos="8640"/>
        </w:tabs>
        <w:ind w:right="-22"/>
        <w:jc w:val="center"/>
      </w:pPr>
      <w:r>
        <w:t>Installation Center</w:t>
      </w:r>
    </w:p>
    <w:p w:rsidR="00F31710" w:rsidRDefault="00F31710" w:rsidP="00F31710">
      <w:pPr>
        <w:pStyle w:val="Header"/>
        <w:tabs>
          <w:tab w:val="clear" w:pos="4320"/>
          <w:tab w:val="clear" w:pos="8640"/>
        </w:tabs>
        <w:ind w:right="-22"/>
        <w:jc w:val="center"/>
      </w:pPr>
      <w:r>
        <w:t>Repair Station # ________________</w:t>
      </w:r>
    </w:p>
    <w:p w:rsidR="00F31710" w:rsidRDefault="00F31710" w:rsidP="00F31710">
      <w:pPr>
        <w:pStyle w:val="Header"/>
        <w:tabs>
          <w:tab w:val="clear" w:pos="4320"/>
          <w:tab w:val="clear" w:pos="8640"/>
          <w:tab w:val="right" w:pos="6660"/>
        </w:tabs>
        <w:ind w:right="-22"/>
        <w:jc w:val="center"/>
      </w:pPr>
      <w:r>
        <w:t>Name: ________________________</w:t>
      </w:r>
    </w:p>
    <w:p w:rsidR="00F31710" w:rsidRDefault="00F31710" w:rsidP="00F31710">
      <w:pPr>
        <w:pStyle w:val="Header"/>
        <w:tabs>
          <w:tab w:val="clear" w:pos="4320"/>
          <w:tab w:val="clear" w:pos="8640"/>
          <w:tab w:val="right" w:pos="6660"/>
        </w:tabs>
        <w:ind w:right="-22"/>
        <w:jc w:val="center"/>
      </w:pPr>
      <w:r>
        <w:t>Address: _____________________________</w:t>
      </w:r>
    </w:p>
    <w:p w:rsidR="00AC3395" w:rsidRDefault="00AC3395" w:rsidP="005B4F13">
      <w:pPr>
        <w:spacing w:before="60"/>
        <w:jc w:val="center"/>
      </w:pPr>
    </w:p>
    <w:p w:rsidR="00540AE9" w:rsidRPr="00F31710" w:rsidRDefault="00540AE9" w:rsidP="005B4F13">
      <w:pPr>
        <w:spacing w:before="60"/>
        <w:jc w:val="center"/>
        <w:rPr>
          <w:color w:val="FF0000"/>
          <w:sz w:val="16"/>
          <w:szCs w:val="16"/>
        </w:rPr>
      </w:pPr>
    </w:p>
    <w:p w:rsidR="00EF5553" w:rsidRPr="00F31710" w:rsidRDefault="00735412" w:rsidP="00895D74">
      <w:pPr>
        <w:spacing w:before="60"/>
        <w:jc w:val="center"/>
        <w:rPr>
          <w:color w:val="FF0000"/>
        </w:rPr>
      </w:pPr>
      <w:r w:rsidRPr="00F31710">
        <w:rPr>
          <w:color w:val="FF0000"/>
        </w:rPr>
        <w:t>AIRPLANE FLIGHT MANUAL SUPPLEMENT</w:t>
      </w:r>
    </w:p>
    <w:p w:rsidR="00EF5553" w:rsidRPr="00F31710" w:rsidRDefault="00EF5553" w:rsidP="00895D74">
      <w:pPr>
        <w:spacing w:before="60"/>
        <w:jc w:val="center"/>
        <w:rPr>
          <w:color w:val="FF0000"/>
        </w:rPr>
      </w:pPr>
      <w:r w:rsidRPr="00F31710">
        <w:rPr>
          <w:color w:val="FF0000"/>
        </w:rPr>
        <w:t>or</w:t>
      </w:r>
    </w:p>
    <w:p w:rsidR="00735412" w:rsidRPr="00F31710" w:rsidRDefault="00EF5553" w:rsidP="00895D74">
      <w:pPr>
        <w:spacing w:before="60"/>
        <w:jc w:val="center"/>
        <w:rPr>
          <w:color w:val="FF0000"/>
        </w:rPr>
      </w:pPr>
      <w:r w:rsidRPr="00F31710">
        <w:rPr>
          <w:color w:val="FF0000"/>
        </w:rPr>
        <w:t>SUPPLEMENTAL AIRPLANE FLIGHT MANUAL</w:t>
      </w:r>
    </w:p>
    <w:p w:rsidR="00D659B4" w:rsidRDefault="00D659B4" w:rsidP="00D659B4">
      <w:pPr>
        <w:spacing w:before="60"/>
        <w:jc w:val="center"/>
      </w:pPr>
      <w:r>
        <w:t>f</w:t>
      </w:r>
      <w:r w:rsidR="00EF5553" w:rsidRPr="00895D74">
        <w:t>or</w:t>
      </w:r>
      <w:r>
        <w:t xml:space="preserve"> the</w:t>
      </w:r>
    </w:p>
    <w:p w:rsidR="000034A4" w:rsidRDefault="000303F6" w:rsidP="00D659B4">
      <w:pPr>
        <w:spacing w:before="60"/>
        <w:jc w:val="center"/>
      </w:pPr>
      <w:r>
        <w:t>Garmin</w:t>
      </w:r>
      <w:r w:rsidR="006C1DA9">
        <w:t xml:space="preserve"> </w:t>
      </w:r>
      <w:r>
        <w:t xml:space="preserve">GTN </w:t>
      </w:r>
      <w:r w:rsidR="00481ED1">
        <w:t>625, 635, 650, 725, or 750</w:t>
      </w:r>
      <w:r>
        <w:t xml:space="preserve"> </w:t>
      </w:r>
      <w:r w:rsidRPr="000303F6">
        <w:t>GPS</w:t>
      </w:r>
      <w:r w:rsidR="00474A8F">
        <w:t>/SBAS</w:t>
      </w:r>
      <w:r w:rsidRPr="000303F6">
        <w:t xml:space="preserve"> Navigation System</w:t>
      </w:r>
    </w:p>
    <w:p w:rsidR="00735412" w:rsidRPr="00895D74" w:rsidRDefault="00EF5553" w:rsidP="00895D74">
      <w:pPr>
        <w:spacing w:before="60"/>
        <w:jc w:val="center"/>
      </w:pPr>
      <w:r w:rsidRPr="00895D74">
        <w:t>as installed in</w:t>
      </w:r>
    </w:p>
    <w:p w:rsidR="00735412" w:rsidRPr="00895D74" w:rsidRDefault="00735412" w:rsidP="00895D74">
      <w:pPr>
        <w:jc w:val="center"/>
      </w:pPr>
    </w:p>
    <w:p w:rsidR="00735412" w:rsidRPr="00895D74" w:rsidRDefault="00EF5553" w:rsidP="00895D74">
      <w:pPr>
        <w:jc w:val="center"/>
      </w:pPr>
      <w:r w:rsidRPr="00895D74">
        <w:t>____________________________________________</w:t>
      </w:r>
    </w:p>
    <w:p w:rsidR="00EF5553" w:rsidRPr="00895D74" w:rsidRDefault="00EF5553" w:rsidP="00895D74">
      <w:pPr>
        <w:jc w:val="center"/>
      </w:pPr>
      <w:r w:rsidRPr="00895D74">
        <w:t>Make and Model Airplane</w:t>
      </w:r>
    </w:p>
    <w:p w:rsidR="00735412" w:rsidRPr="00895D74" w:rsidRDefault="00735412" w:rsidP="00895D74">
      <w:pPr>
        <w:jc w:val="center"/>
      </w:pPr>
    </w:p>
    <w:p w:rsidR="00735412" w:rsidRPr="00895D74" w:rsidRDefault="00735412" w:rsidP="00895D74">
      <w:pPr>
        <w:jc w:val="center"/>
      </w:pPr>
      <w:r w:rsidRPr="00895D74">
        <w:t>Reg</w:t>
      </w:r>
      <w:r w:rsidR="00327F4F">
        <w:t>istration</w:t>
      </w:r>
      <w:r w:rsidRPr="00895D74">
        <w:t xml:space="preserve"> N</w:t>
      </w:r>
      <w:r w:rsidR="00327F4F">
        <w:t>umber: ______________</w:t>
      </w:r>
      <w:r w:rsidR="003B06A3">
        <w:t xml:space="preserve"> </w:t>
      </w:r>
      <w:r w:rsidRPr="00895D74">
        <w:t>S</w:t>
      </w:r>
      <w:r w:rsidR="00327F4F">
        <w:t xml:space="preserve">erial </w:t>
      </w:r>
      <w:r w:rsidRPr="00895D74">
        <w:t>N</w:t>
      </w:r>
      <w:r w:rsidR="00327F4F">
        <w:t>umber:</w:t>
      </w:r>
      <w:r w:rsidRPr="00895D74">
        <w:t xml:space="preserve"> _________________</w:t>
      </w:r>
      <w:r w:rsidR="00327F4F">
        <w:t>_</w:t>
      </w:r>
    </w:p>
    <w:p w:rsidR="00735412" w:rsidRDefault="00735412">
      <w:pPr>
        <w:jc w:val="center"/>
      </w:pPr>
    </w:p>
    <w:p w:rsidR="00F66B1F" w:rsidRPr="00F66B1F" w:rsidRDefault="00F66B1F">
      <w:pPr>
        <w:jc w:val="center"/>
        <w:rPr>
          <w:b/>
        </w:rPr>
      </w:pPr>
      <w:r w:rsidRPr="00F66B1F">
        <w:rPr>
          <w:b/>
        </w:rPr>
        <w:t>GPS FUNCTIONS NOT APPROVED FOR IFR NAVIGATION</w:t>
      </w:r>
    </w:p>
    <w:p w:rsidR="00F66B1F" w:rsidRPr="00895D74" w:rsidRDefault="00F66B1F">
      <w:pPr>
        <w:jc w:val="center"/>
      </w:pPr>
    </w:p>
    <w:p w:rsidR="00F31710" w:rsidRDefault="00F31710" w:rsidP="00F31710">
      <w:r w:rsidRPr="00895D74">
        <w:t xml:space="preserve">This document serves as an Airplane Flight Manual Supplement or as a Supplemental Airplane Flight Manual </w:t>
      </w:r>
      <w:r>
        <w:t xml:space="preserve"> for th</w:t>
      </w:r>
      <w:r w:rsidRPr="00895D74">
        <w:t xml:space="preserve">e </w:t>
      </w:r>
      <w:r>
        <w:t xml:space="preserve">installation and operation of the </w:t>
      </w:r>
      <w:r w:rsidRPr="00895D74">
        <w:t>Gar</w:t>
      </w:r>
      <w:r>
        <w:t>min GTN 625, 635, 650, 725, or 750 GPS/SBAS</w:t>
      </w:r>
      <w:r w:rsidRPr="000303F6">
        <w:t xml:space="preserve"> Navigation System</w:t>
      </w:r>
      <w:r w:rsidRPr="00FD21E3">
        <w:t>.</w:t>
      </w:r>
      <w:r>
        <w:t xml:space="preserve"> </w:t>
      </w:r>
      <w:r w:rsidRPr="00FD21E3">
        <w:t>This document must be carried in the</w:t>
      </w:r>
      <w:r w:rsidRPr="00895D74">
        <w:t xml:space="preserve"> airplan</w:t>
      </w:r>
      <w:r>
        <w:t xml:space="preserve">e at all times when the Garmin GTN navigation system </w:t>
      </w:r>
      <w:r w:rsidRPr="00895D74">
        <w:t>is in</w:t>
      </w:r>
      <w:r>
        <w:t>stalled in accordance with ________________________.</w:t>
      </w:r>
    </w:p>
    <w:p w:rsidR="00E51440" w:rsidRPr="004F21AC" w:rsidRDefault="00E51440" w:rsidP="002E374C">
      <w:pPr>
        <w:rPr>
          <w:sz w:val="16"/>
          <w:szCs w:val="16"/>
        </w:rPr>
      </w:pPr>
    </w:p>
    <w:p w:rsidR="00E51440" w:rsidRDefault="00E51440" w:rsidP="002E374C">
      <w:r w:rsidRPr="00D76DFC">
        <w:t>The information contained herein supplements the information in the FAA Approved Airplane Flight Manual. For limitations, procedures, loading and performance information not contained in this document, refer to the FAA Approved Airplane Flight Manual, markings, or placards.</w:t>
      </w:r>
    </w:p>
    <w:p w:rsidR="00E51440" w:rsidRPr="004F21AC" w:rsidRDefault="00E51440" w:rsidP="002E374C">
      <w:pPr>
        <w:rPr>
          <w:sz w:val="16"/>
          <w:szCs w:val="16"/>
        </w:rPr>
      </w:pPr>
    </w:p>
    <w:p w:rsidR="005F7347" w:rsidRDefault="005F7347" w:rsidP="002E374C"/>
    <w:p w:rsidR="00E51440" w:rsidRPr="00895D74" w:rsidRDefault="00E51440" w:rsidP="002E374C">
      <w:r w:rsidRPr="00895D74">
        <w:t xml:space="preserve">FAA </w:t>
      </w:r>
      <w:r>
        <w:t>Approved By:    ______________________________</w:t>
      </w:r>
    </w:p>
    <w:p w:rsidR="00E51440" w:rsidRPr="00D26D58" w:rsidRDefault="00E51440" w:rsidP="002E374C">
      <w:pPr>
        <w:rPr>
          <w:sz w:val="28"/>
          <w:szCs w:val="28"/>
        </w:rPr>
      </w:pPr>
    </w:p>
    <w:p w:rsidR="00F31710" w:rsidRPr="00895D74" w:rsidRDefault="00F31710" w:rsidP="00F31710">
      <w:r w:rsidRPr="00895D74">
        <w:t>Federal Aviation Administration</w:t>
      </w:r>
    </w:p>
    <w:p w:rsidR="00F31710" w:rsidRDefault="00F31710" w:rsidP="00F31710">
      <w:r>
        <w:t>City:______________________</w:t>
      </w:r>
    </w:p>
    <w:p w:rsidR="00F31710" w:rsidRDefault="00F31710" w:rsidP="00F31710">
      <w:r>
        <w:t>State:_____________________</w:t>
      </w:r>
    </w:p>
    <w:p w:rsidR="00E51440" w:rsidRPr="00895D74" w:rsidRDefault="00E51440" w:rsidP="00E51440"/>
    <w:p w:rsidR="00E51440" w:rsidRPr="00895D74" w:rsidRDefault="00E51440" w:rsidP="00E51440">
      <w:r w:rsidRPr="00895D74">
        <w:t>D</w:t>
      </w:r>
      <w:r>
        <w:t>ate</w:t>
      </w:r>
      <w:r w:rsidRPr="00895D74">
        <w:t>:</w:t>
      </w:r>
      <w:r w:rsidRPr="00895D74">
        <w:tab/>
        <w:t>_______________</w:t>
      </w:r>
    </w:p>
    <w:p w:rsidR="00B97BF3" w:rsidRDefault="00AA20BB" w:rsidP="00895D74">
      <w:r>
        <w:br w:type="page"/>
      </w:r>
    </w:p>
    <w:tbl>
      <w:tblPr>
        <w:tblW w:w="6567" w:type="dxa"/>
        <w:tblInd w:w="12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5" w:type="dxa"/>
          <w:right w:w="115" w:type="dxa"/>
        </w:tblCellMar>
        <w:tblLook w:val="0000"/>
      </w:tblPr>
      <w:tblGrid>
        <w:gridCol w:w="702"/>
        <w:gridCol w:w="907"/>
        <w:gridCol w:w="900"/>
        <w:gridCol w:w="2070"/>
        <w:gridCol w:w="1988"/>
      </w:tblGrid>
      <w:tr w:rsidR="00735412" w:rsidTr="00840CCD">
        <w:trPr>
          <w:cantSplit/>
          <w:tblHeader/>
        </w:trPr>
        <w:tc>
          <w:tcPr>
            <w:tcW w:w="6567" w:type="dxa"/>
            <w:gridSpan w:val="5"/>
          </w:tcPr>
          <w:p w:rsidR="00735412" w:rsidRDefault="00735412">
            <w:pPr>
              <w:spacing w:before="60" w:after="60"/>
              <w:jc w:val="center"/>
            </w:pPr>
            <w:r>
              <w:t>LOG OF REVISIONS</w:t>
            </w:r>
          </w:p>
        </w:tc>
      </w:tr>
      <w:tr w:rsidR="00860BE4" w:rsidTr="002E374C">
        <w:trPr>
          <w:cantSplit/>
          <w:tblHeader/>
        </w:trPr>
        <w:tc>
          <w:tcPr>
            <w:tcW w:w="702" w:type="dxa"/>
          </w:tcPr>
          <w:p w:rsidR="00860BE4" w:rsidRPr="00860BE4" w:rsidRDefault="00860BE4" w:rsidP="002F4F73">
            <w:pPr>
              <w:jc w:val="center"/>
              <w:rPr>
                <w:sz w:val="18"/>
              </w:rPr>
            </w:pPr>
          </w:p>
        </w:tc>
        <w:tc>
          <w:tcPr>
            <w:tcW w:w="1807" w:type="dxa"/>
            <w:gridSpan w:val="2"/>
            <w:tcBorders>
              <w:bottom w:val="nil"/>
            </w:tcBorders>
          </w:tcPr>
          <w:p w:rsidR="00860BE4" w:rsidRPr="00860BE4" w:rsidRDefault="00860BE4" w:rsidP="002F4F73">
            <w:pPr>
              <w:jc w:val="center"/>
              <w:rPr>
                <w:sz w:val="18"/>
              </w:rPr>
            </w:pPr>
            <w:r w:rsidRPr="00860BE4">
              <w:rPr>
                <w:sz w:val="18"/>
              </w:rPr>
              <w:t>Page</w:t>
            </w:r>
          </w:p>
        </w:tc>
        <w:tc>
          <w:tcPr>
            <w:tcW w:w="2070" w:type="dxa"/>
          </w:tcPr>
          <w:p w:rsidR="00860BE4" w:rsidRPr="00860BE4" w:rsidRDefault="00860BE4" w:rsidP="002F4F73">
            <w:pPr>
              <w:rPr>
                <w:sz w:val="18"/>
              </w:rPr>
            </w:pPr>
          </w:p>
        </w:tc>
        <w:tc>
          <w:tcPr>
            <w:tcW w:w="1988" w:type="dxa"/>
          </w:tcPr>
          <w:p w:rsidR="00860BE4" w:rsidRPr="00860BE4" w:rsidRDefault="00860BE4" w:rsidP="002F4F73">
            <w:pPr>
              <w:rPr>
                <w:sz w:val="18"/>
              </w:rPr>
            </w:pPr>
          </w:p>
        </w:tc>
      </w:tr>
      <w:tr w:rsidR="00084ED4" w:rsidTr="002E374C">
        <w:trPr>
          <w:cantSplit/>
          <w:tblHeader/>
        </w:trPr>
        <w:tc>
          <w:tcPr>
            <w:tcW w:w="702" w:type="dxa"/>
          </w:tcPr>
          <w:p w:rsidR="002F4F73" w:rsidRPr="00860BE4" w:rsidRDefault="002F4F73" w:rsidP="002F4F73">
            <w:pPr>
              <w:ind w:left="-90" w:right="-90"/>
              <w:jc w:val="center"/>
              <w:rPr>
                <w:sz w:val="18"/>
              </w:rPr>
            </w:pPr>
            <w:r>
              <w:rPr>
                <w:sz w:val="18"/>
              </w:rPr>
              <w:t>Rev</w:t>
            </w:r>
            <w:r w:rsidR="0003432E">
              <w:rPr>
                <w:sz w:val="18"/>
              </w:rPr>
              <w:t>ision</w:t>
            </w:r>
            <w:r>
              <w:rPr>
                <w:sz w:val="18"/>
              </w:rPr>
              <w:t xml:space="preserve"> N</w:t>
            </w:r>
            <w:r w:rsidR="0003432E">
              <w:rPr>
                <w:sz w:val="18"/>
              </w:rPr>
              <w:t>umber</w:t>
            </w:r>
          </w:p>
        </w:tc>
        <w:tc>
          <w:tcPr>
            <w:tcW w:w="907" w:type="dxa"/>
          </w:tcPr>
          <w:p w:rsidR="002F4F73" w:rsidRPr="00860BE4" w:rsidRDefault="007B1213" w:rsidP="002F4F73">
            <w:pPr>
              <w:jc w:val="center"/>
              <w:rPr>
                <w:sz w:val="18"/>
              </w:rPr>
            </w:pPr>
            <w:r>
              <w:rPr>
                <w:sz w:val="18"/>
              </w:rPr>
              <w:t>Date</w:t>
            </w:r>
          </w:p>
        </w:tc>
        <w:tc>
          <w:tcPr>
            <w:tcW w:w="900" w:type="dxa"/>
          </w:tcPr>
          <w:p w:rsidR="002F4F73" w:rsidRPr="00860BE4" w:rsidRDefault="007B1213" w:rsidP="002F4F73">
            <w:pPr>
              <w:jc w:val="center"/>
              <w:rPr>
                <w:sz w:val="18"/>
              </w:rPr>
            </w:pPr>
            <w:r>
              <w:rPr>
                <w:sz w:val="18"/>
              </w:rPr>
              <w:t>Number</w:t>
            </w:r>
          </w:p>
        </w:tc>
        <w:tc>
          <w:tcPr>
            <w:tcW w:w="2070" w:type="dxa"/>
          </w:tcPr>
          <w:p w:rsidR="002F4F73" w:rsidRPr="00C42DCA" w:rsidRDefault="002F4F73" w:rsidP="0003432E">
            <w:pPr>
              <w:jc w:val="center"/>
              <w:rPr>
                <w:sz w:val="18"/>
              </w:rPr>
            </w:pPr>
            <w:r>
              <w:rPr>
                <w:sz w:val="18"/>
              </w:rPr>
              <w:t>Description</w:t>
            </w:r>
          </w:p>
        </w:tc>
        <w:tc>
          <w:tcPr>
            <w:tcW w:w="1988" w:type="dxa"/>
          </w:tcPr>
          <w:p w:rsidR="002F4F73" w:rsidRPr="00C42DCA" w:rsidRDefault="002F4F73" w:rsidP="0003432E">
            <w:pPr>
              <w:jc w:val="center"/>
              <w:rPr>
                <w:sz w:val="18"/>
              </w:rPr>
            </w:pPr>
            <w:r>
              <w:rPr>
                <w:sz w:val="18"/>
              </w:rPr>
              <w:t xml:space="preserve">FAA </w:t>
            </w:r>
            <w:r w:rsidRPr="00C42DCA">
              <w:rPr>
                <w:sz w:val="18"/>
              </w:rPr>
              <w:t>Approved</w:t>
            </w:r>
          </w:p>
        </w:tc>
      </w:tr>
      <w:tr w:rsidR="00084ED4" w:rsidRPr="001A00F2" w:rsidTr="002E374C">
        <w:trPr>
          <w:cantSplit/>
        </w:trPr>
        <w:tc>
          <w:tcPr>
            <w:tcW w:w="702" w:type="dxa"/>
          </w:tcPr>
          <w:p w:rsidR="00F25DF9" w:rsidRDefault="00F25DF9" w:rsidP="00220C8B">
            <w:pPr>
              <w:jc w:val="center"/>
              <w:rPr>
                <w:sz w:val="18"/>
              </w:rPr>
            </w:pPr>
          </w:p>
          <w:p w:rsidR="00F25DF9" w:rsidRDefault="00054E06" w:rsidP="00220C8B">
            <w:pPr>
              <w:jc w:val="center"/>
              <w:rPr>
                <w:sz w:val="18"/>
              </w:rPr>
            </w:pPr>
            <w:r>
              <w:rPr>
                <w:sz w:val="18"/>
              </w:rPr>
              <w:t>1</w:t>
            </w:r>
          </w:p>
          <w:p w:rsidR="00067775" w:rsidRPr="00860BE4" w:rsidRDefault="00067775" w:rsidP="00067775">
            <w:pPr>
              <w:rPr>
                <w:sz w:val="18"/>
              </w:rPr>
            </w:pPr>
          </w:p>
        </w:tc>
        <w:tc>
          <w:tcPr>
            <w:tcW w:w="907" w:type="dxa"/>
          </w:tcPr>
          <w:p w:rsidR="00F25DF9" w:rsidRDefault="00F25DF9" w:rsidP="00220C8B">
            <w:pPr>
              <w:jc w:val="center"/>
              <w:rPr>
                <w:sz w:val="18"/>
              </w:rPr>
            </w:pPr>
          </w:p>
          <w:p w:rsidR="00F25DF9" w:rsidRPr="00860BE4" w:rsidRDefault="00F25DF9" w:rsidP="00220C8B">
            <w:pPr>
              <w:jc w:val="center"/>
              <w:rPr>
                <w:sz w:val="18"/>
              </w:rPr>
            </w:pPr>
          </w:p>
        </w:tc>
        <w:tc>
          <w:tcPr>
            <w:tcW w:w="900" w:type="dxa"/>
          </w:tcPr>
          <w:p w:rsidR="00F25DF9" w:rsidRDefault="00F25DF9" w:rsidP="00220C8B">
            <w:pPr>
              <w:jc w:val="center"/>
              <w:rPr>
                <w:sz w:val="18"/>
              </w:rPr>
            </w:pPr>
          </w:p>
          <w:p w:rsidR="00F25DF9" w:rsidRPr="00F25DF9" w:rsidRDefault="007B1213" w:rsidP="00220C8B">
            <w:pPr>
              <w:jc w:val="center"/>
              <w:rPr>
                <w:sz w:val="18"/>
              </w:rPr>
            </w:pPr>
            <w:r>
              <w:rPr>
                <w:sz w:val="18"/>
              </w:rPr>
              <w:t>All</w:t>
            </w:r>
          </w:p>
        </w:tc>
        <w:tc>
          <w:tcPr>
            <w:tcW w:w="2070" w:type="dxa"/>
          </w:tcPr>
          <w:p w:rsidR="00F25DF9" w:rsidRDefault="00F25DF9" w:rsidP="00220C8B">
            <w:pPr>
              <w:rPr>
                <w:sz w:val="18"/>
              </w:rPr>
            </w:pPr>
          </w:p>
          <w:p w:rsidR="00F25DF9" w:rsidRPr="00860BE4" w:rsidRDefault="00F25DF9" w:rsidP="00220C8B">
            <w:pPr>
              <w:rPr>
                <w:sz w:val="18"/>
              </w:rPr>
            </w:pPr>
            <w:r w:rsidRPr="00860BE4">
              <w:rPr>
                <w:sz w:val="18"/>
              </w:rPr>
              <w:t>Complete Supplement</w:t>
            </w:r>
          </w:p>
        </w:tc>
        <w:tc>
          <w:tcPr>
            <w:tcW w:w="1988" w:type="dxa"/>
          </w:tcPr>
          <w:p w:rsidR="00F25DF9" w:rsidRDefault="00F25DF9" w:rsidP="00220C8B">
            <w:pPr>
              <w:rPr>
                <w:sz w:val="18"/>
              </w:rPr>
            </w:pPr>
          </w:p>
          <w:p w:rsidR="00C27698" w:rsidRPr="00440EBC" w:rsidRDefault="00C27698" w:rsidP="00C27698">
            <w:pPr>
              <w:rPr>
                <w:sz w:val="18"/>
                <w:lang w:val="fr-FR"/>
              </w:rPr>
            </w:pPr>
            <w:r>
              <w:rPr>
                <w:sz w:val="16"/>
                <w:szCs w:val="16"/>
              </w:rPr>
              <w:t>See Page 1</w:t>
            </w:r>
          </w:p>
          <w:p w:rsidR="00EE11FA" w:rsidRPr="001A00F2" w:rsidRDefault="00EE11FA" w:rsidP="00220C8B">
            <w:pPr>
              <w:rPr>
                <w:sz w:val="18"/>
                <w:lang w:val="fr-FR"/>
              </w:rPr>
            </w:pPr>
          </w:p>
        </w:tc>
      </w:tr>
    </w:tbl>
    <w:p w:rsidR="00AA20BB" w:rsidRPr="001A00F2" w:rsidRDefault="00AA20BB" w:rsidP="004651CF">
      <w:pPr>
        <w:jc w:val="center"/>
        <w:rPr>
          <w:u w:val="single"/>
          <w:lang w:val="fr-FR"/>
        </w:rPr>
      </w:pPr>
    </w:p>
    <w:p w:rsidR="00453F1E" w:rsidRPr="001A00F2" w:rsidRDefault="00453F1E" w:rsidP="004651CF">
      <w:pPr>
        <w:jc w:val="center"/>
        <w:rPr>
          <w:u w:val="single"/>
          <w:lang w:val="fr-FR"/>
        </w:rPr>
        <w:sectPr w:rsidR="00453F1E" w:rsidRPr="001A00F2" w:rsidSect="0092716A">
          <w:footerReference w:type="even" r:id="rId10"/>
          <w:footerReference w:type="default" r:id="rId11"/>
          <w:pgSz w:w="7920" w:h="12240" w:code="6"/>
          <w:pgMar w:top="360" w:right="360" w:bottom="360" w:left="1080" w:header="0" w:footer="360" w:gutter="0"/>
          <w:pgNumType w:start="1"/>
          <w:cols w:space="720"/>
          <w:noEndnote/>
          <w:docGrid w:linePitch="272"/>
        </w:sectPr>
      </w:pPr>
    </w:p>
    <w:p w:rsidR="00735412" w:rsidRDefault="00735412" w:rsidP="004651CF">
      <w:pPr>
        <w:jc w:val="center"/>
        <w:rPr>
          <w:u w:val="single"/>
        </w:rPr>
      </w:pPr>
      <w:r>
        <w:rPr>
          <w:u w:val="single"/>
        </w:rPr>
        <w:lastRenderedPageBreak/>
        <w:t>Table of Contents</w:t>
      </w:r>
    </w:p>
    <w:p w:rsidR="00735412" w:rsidRDefault="00735412">
      <w:pPr>
        <w:jc w:val="center"/>
        <w:rPr>
          <w:u w:val="single"/>
        </w:rPr>
      </w:pPr>
    </w:p>
    <w:p w:rsidR="00735412" w:rsidRDefault="00735412" w:rsidP="001774C5">
      <w:pPr>
        <w:tabs>
          <w:tab w:val="right" w:pos="6480"/>
        </w:tabs>
      </w:pPr>
      <w:r>
        <w:t>SECTION</w:t>
      </w:r>
      <w:r>
        <w:tab/>
        <w:t>PAGE</w:t>
      </w:r>
    </w:p>
    <w:p w:rsidR="00FA0B24" w:rsidRDefault="001C7761">
      <w:pPr>
        <w:pStyle w:val="TOC1"/>
        <w:rPr>
          <w:rFonts w:ascii="Calibri" w:hAnsi="Calibri"/>
          <w:b w:val="0"/>
          <w:noProof/>
          <w:sz w:val="22"/>
          <w:szCs w:val="22"/>
        </w:rPr>
      </w:pPr>
      <w:r>
        <w:fldChar w:fldCharType="begin"/>
      </w:r>
      <w:r w:rsidR="004651CF">
        <w:instrText xml:space="preserve"> TOC \o "1-2" \h \z \u </w:instrText>
      </w:r>
      <w:r>
        <w:fldChar w:fldCharType="separate"/>
      </w:r>
      <w:hyperlink w:anchor="_Toc343859584" w:history="1">
        <w:r w:rsidR="00FA0B24" w:rsidRPr="00644919">
          <w:rPr>
            <w:rStyle w:val="Hyperlink"/>
            <w:noProof/>
          </w:rPr>
          <w:t>Section 1. GENERAL</w:t>
        </w:r>
        <w:r w:rsidR="00FA0B24">
          <w:rPr>
            <w:noProof/>
            <w:webHidden/>
          </w:rPr>
          <w:tab/>
        </w:r>
        <w:r w:rsidR="00FA0B24">
          <w:rPr>
            <w:noProof/>
            <w:webHidden/>
          </w:rPr>
          <w:fldChar w:fldCharType="begin"/>
        </w:r>
        <w:r w:rsidR="00FA0B24">
          <w:rPr>
            <w:noProof/>
            <w:webHidden/>
          </w:rPr>
          <w:instrText xml:space="preserve"> PAGEREF _Toc343859584 \h </w:instrText>
        </w:r>
        <w:r w:rsidR="00FA0B24">
          <w:rPr>
            <w:noProof/>
            <w:webHidden/>
          </w:rPr>
        </w:r>
        <w:r w:rsidR="00FA0B24">
          <w:rPr>
            <w:noProof/>
            <w:webHidden/>
          </w:rPr>
          <w:fldChar w:fldCharType="separate"/>
        </w:r>
        <w:r w:rsidR="00FA0B24">
          <w:rPr>
            <w:noProof/>
            <w:webHidden/>
          </w:rPr>
          <w:t>5</w:t>
        </w:r>
        <w:r w:rsidR="00FA0B24">
          <w:rPr>
            <w:noProof/>
            <w:webHidden/>
          </w:rPr>
          <w:fldChar w:fldCharType="end"/>
        </w:r>
      </w:hyperlink>
    </w:p>
    <w:p w:rsidR="00FA0B24" w:rsidRDefault="00FA0B24">
      <w:pPr>
        <w:pStyle w:val="TOC2"/>
        <w:rPr>
          <w:rFonts w:ascii="Calibri" w:hAnsi="Calibri"/>
          <w:noProof/>
          <w:sz w:val="22"/>
          <w:szCs w:val="22"/>
        </w:rPr>
      </w:pPr>
      <w:hyperlink w:anchor="_Toc343859585" w:history="1">
        <w:r w:rsidRPr="00644919">
          <w:rPr>
            <w:rStyle w:val="Hyperlink"/>
            <w:noProof/>
          </w:rPr>
          <w:t>1.1</w:t>
        </w:r>
        <w:r>
          <w:rPr>
            <w:rFonts w:ascii="Calibri" w:hAnsi="Calibri"/>
            <w:noProof/>
            <w:sz w:val="22"/>
            <w:szCs w:val="22"/>
          </w:rPr>
          <w:tab/>
        </w:r>
        <w:r w:rsidRPr="00644919">
          <w:rPr>
            <w:rStyle w:val="Hyperlink"/>
            <w:noProof/>
          </w:rPr>
          <w:t>Garmin GTN Navigators</w:t>
        </w:r>
        <w:r>
          <w:rPr>
            <w:noProof/>
            <w:webHidden/>
          </w:rPr>
          <w:tab/>
        </w:r>
        <w:r>
          <w:rPr>
            <w:noProof/>
            <w:webHidden/>
          </w:rPr>
          <w:fldChar w:fldCharType="begin"/>
        </w:r>
        <w:r>
          <w:rPr>
            <w:noProof/>
            <w:webHidden/>
          </w:rPr>
          <w:instrText xml:space="preserve"> PAGEREF _Toc343859585 \h </w:instrText>
        </w:r>
        <w:r>
          <w:rPr>
            <w:noProof/>
            <w:webHidden/>
          </w:rPr>
        </w:r>
        <w:r>
          <w:rPr>
            <w:noProof/>
            <w:webHidden/>
          </w:rPr>
          <w:fldChar w:fldCharType="separate"/>
        </w:r>
        <w:r>
          <w:rPr>
            <w:noProof/>
            <w:webHidden/>
          </w:rPr>
          <w:t>5</w:t>
        </w:r>
        <w:r>
          <w:rPr>
            <w:noProof/>
            <w:webHidden/>
          </w:rPr>
          <w:fldChar w:fldCharType="end"/>
        </w:r>
      </w:hyperlink>
    </w:p>
    <w:p w:rsidR="00FA0B24" w:rsidRDefault="00FA0B24">
      <w:pPr>
        <w:pStyle w:val="TOC2"/>
        <w:rPr>
          <w:rFonts w:ascii="Calibri" w:hAnsi="Calibri"/>
          <w:noProof/>
          <w:sz w:val="22"/>
          <w:szCs w:val="22"/>
        </w:rPr>
      </w:pPr>
      <w:hyperlink w:anchor="_Toc343859586" w:history="1">
        <w:r w:rsidRPr="00644919">
          <w:rPr>
            <w:rStyle w:val="Hyperlink"/>
            <w:noProof/>
          </w:rPr>
          <w:t>1.2</w:t>
        </w:r>
        <w:r>
          <w:rPr>
            <w:rFonts w:ascii="Calibri" w:hAnsi="Calibri"/>
            <w:noProof/>
            <w:sz w:val="22"/>
            <w:szCs w:val="22"/>
          </w:rPr>
          <w:tab/>
        </w:r>
        <w:r w:rsidRPr="00644919">
          <w:rPr>
            <w:rStyle w:val="Hyperlink"/>
            <w:noProof/>
          </w:rPr>
          <w:t>System Capabilities</w:t>
        </w:r>
        <w:r>
          <w:rPr>
            <w:noProof/>
            <w:webHidden/>
          </w:rPr>
          <w:tab/>
        </w:r>
        <w:r>
          <w:rPr>
            <w:noProof/>
            <w:webHidden/>
          </w:rPr>
          <w:fldChar w:fldCharType="begin"/>
        </w:r>
        <w:r>
          <w:rPr>
            <w:noProof/>
            <w:webHidden/>
          </w:rPr>
          <w:instrText xml:space="preserve"> PAGEREF _Toc343859586 \h </w:instrText>
        </w:r>
        <w:r>
          <w:rPr>
            <w:noProof/>
            <w:webHidden/>
          </w:rPr>
        </w:r>
        <w:r>
          <w:rPr>
            <w:noProof/>
            <w:webHidden/>
          </w:rPr>
          <w:fldChar w:fldCharType="separate"/>
        </w:r>
        <w:r>
          <w:rPr>
            <w:noProof/>
            <w:webHidden/>
          </w:rPr>
          <w:t>7</w:t>
        </w:r>
        <w:r>
          <w:rPr>
            <w:noProof/>
            <w:webHidden/>
          </w:rPr>
          <w:fldChar w:fldCharType="end"/>
        </w:r>
      </w:hyperlink>
    </w:p>
    <w:p w:rsidR="00FA0B24" w:rsidRDefault="00FA0B24">
      <w:pPr>
        <w:pStyle w:val="TOC2"/>
        <w:rPr>
          <w:rFonts w:ascii="Calibri" w:hAnsi="Calibri"/>
          <w:noProof/>
          <w:sz w:val="22"/>
          <w:szCs w:val="22"/>
        </w:rPr>
      </w:pPr>
      <w:hyperlink w:anchor="_Toc343859587" w:history="1">
        <w:r w:rsidRPr="00644919">
          <w:rPr>
            <w:rStyle w:val="Hyperlink"/>
            <w:noProof/>
          </w:rPr>
          <w:t>1.3</w:t>
        </w:r>
        <w:r>
          <w:rPr>
            <w:rFonts w:ascii="Calibri" w:hAnsi="Calibri"/>
            <w:noProof/>
            <w:sz w:val="22"/>
            <w:szCs w:val="22"/>
          </w:rPr>
          <w:tab/>
        </w:r>
        <w:r w:rsidRPr="00644919">
          <w:rPr>
            <w:rStyle w:val="Hyperlink"/>
            <w:noProof/>
          </w:rPr>
          <w:t>Electronic Flight Bag</w:t>
        </w:r>
        <w:r>
          <w:rPr>
            <w:noProof/>
            <w:webHidden/>
          </w:rPr>
          <w:tab/>
        </w:r>
        <w:r>
          <w:rPr>
            <w:noProof/>
            <w:webHidden/>
          </w:rPr>
          <w:fldChar w:fldCharType="begin"/>
        </w:r>
        <w:r>
          <w:rPr>
            <w:noProof/>
            <w:webHidden/>
          </w:rPr>
          <w:instrText xml:space="preserve"> PAGEREF _Toc343859587 \h </w:instrText>
        </w:r>
        <w:r>
          <w:rPr>
            <w:noProof/>
            <w:webHidden/>
          </w:rPr>
        </w:r>
        <w:r>
          <w:rPr>
            <w:noProof/>
            <w:webHidden/>
          </w:rPr>
          <w:fldChar w:fldCharType="separate"/>
        </w:r>
        <w:r>
          <w:rPr>
            <w:noProof/>
            <w:webHidden/>
          </w:rPr>
          <w:t>7</w:t>
        </w:r>
        <w:r>
          <w:rPr>
            <w:noProof/>
            <w:webHidden/>
          </w:rPr>
          <w:fldChar w:fldCharType="end"/>
        </w:r>
      </w:hyperlink>
    </w:p>
    <w:p w:rsidR="00FA0B24" w:rsidRDefault="00FA0B24">
      <w:pPr>
        <w:pStyle w:val="TOC2"/>
        <w:rPr>
          <w:rFonts w:ascii="Calibri" w:hAnsi="Calibri"/>
          <w:noProof/>
          <w:sz w:val="22"/>
          <w:szCs w:val="22"/>
        </w:rPr>
      </w:pPr>
      <w:hyperlink w:anchor="_Toc343859588" w:history="1">
        <w:r w:rsidRPr="00644919">
          <w:rPr>
            <w:rStyle w:val="Hyperlink"/>
            <w:noProof/>
          </w:rPr>
          <w:t>1.4</w:t>
        </w:r>
        <w:r>
          <w:rPr>
            <w:rFonts w:ascii="Calibri" w:hAnsi="Calibri"/>
            <w:noProof/>
            <w:sz w:val="22"/>
            <w:szCs w:val="22"/>
          </w:rPr>
          <w:tab/>
        </w:r>
        <w:r w:rsidRPr="00644919">
          <w:rPr>
            <w:rStyle w:val="Hyperlink"/>
            <w:noProof/>
          </w:rPr>
          <w:t>Definitions</w:t>
        </w:r>
        <w:r>
          <w:rPr>
            <w:noProof/>
            <w:webHidden/>
          </w:rPr>
          <w:tab/>
        </w:r>
        <w:r>
          <w:rPr>
            <w:noProof/>
            <w:webHidden/>
          </w:rPr>
          <w:fldChar w:fldCharType="begin"/>
        </w:r>
        <w:r>
          <w:rPr>
            <w:noProof/>
            <w:webHidden/>
          </w:rPr>
          <w:instrText xml:space="preserve"> PAGEREF _Toc343859588 \h </w:instrText>
        </w:r>
        <w:r>
          <w:rPr>
            <w:noProof/>
            <w:webHidden/>
          </w:rPr>
        </w:r>
        <w:r>
          <w:rPr>
            <w:noProof/>
            <w:webHidden/>
          </w:rPr>
          <w:fldChar w:fldCharType="separate"/>
        </w:r>
        <w:r>
          <w:rPr>
            <w:noProof/>
            <w:webHidden/>
          </w:rPr>
          <w:t>7</w:t>
        </w:r>
        <w:r>
          <w:rPr>
            <w:noProof/>
            <w:webHidden/>
          </w:rPr>
          <w:fldChar w:fldCharType="end"/>
        </w:r>
      </w:hyperlink>
    </w:p>
    <w:p w:rsidR="00FA0B24" w:rsidRDefault="00FA0B24">
      <w:pPr>
        <w:pStyle w:val="TOC1"/>
        <w:rPr>
          <w:rFonts w:ascii="Calibri" w:hAnsi="Calibri"/>
          <w:b w:val="0"/>
          <w:noProof/>
          <w:sz w:val="22"/>
          <w:szCs w:val="22"/>
        </w:rPr>
      </w:pPr>
      <w:hyperlink w:anchor="_Toc343859589" w:history="1">
        <w:r w:rsidRPr="00644919">
          <w:rPr>
            <w:rStyle w:val="Hyperlink"/>
            <w:noProof/>
          </w:rPr>
          <w:t>Section 2. LIMITATIONS</w:t>
        </w:r>
        <w:r>
          <w:rPr>
            <w:noProof/>
            <w:webHidden/>
          </w:rPr>
          <w:tab/>
        </w:r>
        <w:r>
          <w:rPr>
            <w:noProof/>
            <w:webHidden/>
          </w:rPr>
          <w:fldChar w:fldCharType="begin"/>
        </w:r>
        <w:r>
          <w:rPr>
            <w:noProof/>
            <w:webHidden/>
          </w:rPr>
          <w:instrText xml:space="preserve"> PAGEREF _Toc343859589 \h </w:instrText>
        </w:r>
        <w:r>
          <w:rPr>
            <w:noProof/>
            <w:webHidden/>
          </w:rPr>
        </w:r>
        <w:r>
          <w:rPr>
            <w:noProof/>
            <w:webHidden/>
          </w:rPr>
          <w:fldChar w:fldCharType="separate"/>
        </w:r>
        <w:r>
          <w:rPr>
            <w:noProof/>
            <w:webHidden/>
          </w:rPr>
          <w:t>9</w:t>
        </w:r>
        <w:r>
          <w:rPr>
            <w:noProof/>
            <w:webHidden/>
          </w:rPr>
          <w:fldChar w:fldCharType="end"/>
        </w:r>
      </w:hyperlink>
    </w:p>
    <w:p w:rsidR="00FA0B24" w:rsidRDefault="00FA0B24">
      <w:pPr>
        <w:pStyle w:val="TOC2"/>
        <w:rPr>
          <w:rFonts w:ascii="Calibri" w:hAnsi="Calibri"/>
          <w:noProof/>
          <w:sz w:val="22"/>
          <w:szCs w:val="22"/>
        </w:rPr>
      </w:pPr>
      <w:hyperlink w:anchor="_Toc343859590" w:history="1">
        <w:r w:rsidRPr="00644919">
          <w:rPr>
            <w:rStyle w:val="Hyperlink"/>
            <w:noProof/>
          </w:rPr>
          <w:t>2.1</w:t>
        </w:r>
        <w:r>
          <w:rPr>
            <w:rFonts w:ascii="Calibri" w:hAnsi="Calibri"/>
            <w:noProof/>
            <w:sz w:val="22"/>
            <w:szCs w:val="22"/>
          </w:rPr>
          <w:tab/>
        </w:r>
        <w:r w:rsidRPr="00644919">
          <w:rPr>
            <w:rStyle w:val="Hyperlink"/>
            <w:noProof/>
          </w:rPr>
          <w:t>Cockpit Reference Guide</w:t>
        </w:r>
        <w:r>
          <w:rPr>
            <w:noProof/>
            <w:webHidden/>
          </w:rPr>
          <w:tab/>
        </w:r>
        <w:r>
          <w:rPr>
            <w:noProof/>
            <w:webHidden/>
          </w:rPr>
          <w:fldChar w:fldCharType="begin"/>
        </w:r>
        <w:r>
          <w:rPr>
            <w:noProof/>
            <w:webHidden/>
          </w:rPr>
          <w:instrText xml:space="preserve"> PAGEREF _Toc343859590 \h </w:instrText>
        </w:r>
        <w:r>
          <w:rPr>
            <w:noProof/>
            <w:webHidden/>
          </w:rPr>
        </w:r>
        <w:r>
          <w:rPr>
            <w:noProof/>
            <w:webHidden/>
          </w:rPr>
          <w:fldChar w:fldCharType="separate"/>
        </w:r>
        <w:r>
          <w:rPr>
            <w:noProof/>
            <w:webHidden/>
          </w:rPr>
          <w:t>9</w:t>
        </w:r>
        <w:r>
          <w:rPr>
            <w:noProof/>
            <w:webHidden/>
          </w:rPr>
          <w:fldChar w:fldCharType="end"/>
        </w:r>
      </w:hyperlink>
    </w:p>
    <w:p w:rsidR="00FA0B24" w:rsidRDefault="00FA0B24">
      <w:pPr>
        <w:pStyle w:val="TOC2"/>
        <w:rPr>
          <w:rFonts w:ascii="Calibri" w:hAnsi="Calibri"/>
          <w:noProof/>
          <w:sz w:val="22"/>
          <w:szCs w:val="22"/>
        </w:rPr>
      </w:pPr>
      <w:hyperlink w:anchor="_Toc343859591" w:history="1">
        <w:r w:rsidRPr="00644919">
          <w:rPr>
            <w:rStyle w:val="Hyperlink"/>
            <w:noProof/>
          </w:rPr>
          <w:t>2.2</w:t>
        </w:r>
        <w:r>
          <w:rPr>
            <w:rFonts w:ascii="Calibri" w:hAnsi="Calibri"/>
            <w:noProof/>
            <w:sz w:val="22"/>
            <w:szCs w:val="22"/>
          </w:rPr>
          <w:tab/>
        </w:r>
        <w:r w:rsidRPr="00644919">
          <w:rPr>
            <w:rStyle w:val="Hyperlink"/>
            <w:noProof/>
          </w:rPr>
          <w:t>Kinds of Operation</w:t>
        </w:r>
        <w:r>
          <w:rPr>
            <w:noProof/>
            <w:webHidden/>
          </w:rPr>
          <w:tab/>
        </w:r>
        <w:r>
          <w:rPr>
            <w:noProof/>
            <w:webHidden/>
          </w:rPr>
          <w:fldChar w:fldCharType="begin"/>
        </w:r>
        <w:r>
          <w:rPr>
            <w:noProof/>
            <w:webHidden/>
          </w:rPr>
          <w:instrText xml:space="preserve"> PAGEREF _Toc343859591 \h </w:instrText>
        </w:r>
        <w:r>
          <w:rPr>
            <w:noProof/>
            <w:webHidden/>
          </w:rPr>
        </w:r>
        <w:r>
          <w:rPr>
            <w:noProof/>
            <w:webHidden/>
          </w:rPr>
          <w:fldChar w:fldCharType="separate"/>
        </w:r>
        <w:r>
          <w:rPr>
            <w:noProof/>
            <w:webHidden/>
          </w:rPr>
          <w:t>9</w:t>
        </w:r>
        <w:r>
          <w:rPr>
            <w:noProof/>
            <w:webHidden/>
          </w:rPr>
          <w:fldChar w:fldCharType="end"/>
        </w:r>
      </w:hyperlink>
    </w:p>
    <w:p w:rsidR="00FA0B24" w:rsidRDefault="00FA0B24">
      <w:pPr>
        <w:pStyle w:val="TOC2"/>
        <w:rPr>
          <w:rFonts w:ascii="Calibri" w:hAnsi="Calibri"/>
          <w:noProof/>
          <w:sz w:val="22"/>
          <w:szCs w:val="22"/>
        </w:rPr>
      </w:pPr>
      <w:hyperlink w:anchor="_Toc343859592" w:history="1">
        <w:r w:rsidRPr="00644919">
          <w:rPr>
            <w:rStyle w:val="Hyperlink"/>
            <w:noProof/>
          </w:rPr>
          <w:t>2.3</w:t>
        </w:r>
        <w:r>
          <w:rPr>
            <w:rFonts w:ascii="Calibri" w:hAnsi="Calibri"/>
            <w:noProof/>
            <w:sz w:val="22"/>
            <w:szCs w:val="22"/>
          </w:rPr>
          <w:tab/>
        </w:r>
        <w:r w:rsidRPr="00644919">
          <w:rPr>
            <w:rStyle w:val="Hyperlink"/>
            <w:noProof/>
          </w:rPr>
          <w:t>Applicable System Software</w:t>
        </w:r>
        <w:r>
          <w:rPr>
            <w:noProof/>
            <w:webHidden/>
          </w:rPr>
          <w:tab/>
        </w:r>
        <w:r>
          <w:rPr>
            <w:noProof/>
            <w:webHidden/>
          </w:rPr>
          <w:fldChar w:fldCharType="begin"/>
        </w:r>
        <w:r>
          <w:rPr>
            <w:noProof/>
            <w:webHidden/>
          </w:rPr>
          <w:instrText xml:space="preserve"> PAGEREF _Toc343859592 \h </w:instrText>
        </w:r>
        <w:r>
          <w:rPr>
            <w:noProof/>
            <w:webHidden/>
          </w:rPr>
        </w:r>
        <w:r>
          <w:rPr>
            <w:noProof/>
            <w:webHidden/>
          </w:rPr>
          <w:fldChar w:fldCharType="separate"/>
        </w:r>
        <w:r>
          <w:rPr>
            <w:noProof/>
            <w:webHidden/>
          </w:rPr>
          <w:t>9</w:t>
        </w:r>
        <w:r>
          <w:rPr>
            <w:noProof/>
            <w:webHidden/>
          </w:rPr>
          <w:fldChar w:fldCharType="end"/>
        </w:r>
      </w:hyperlink>
    </w:p>
    <w:p w:rsidR="00FA0B24" w:rsidRDefault="00FA0B24">
      <w:pPr>
        <w:pStyle w:val="TOC2"/>
        <w:rPr>
          <w:rFonts w:ascii="Calibri" w:hAnsi="Calibri"/>
          <w:noProof/>
          <w:sz w:val="22"/>
          <w:szCs w:val="22"/>
        </w:rPr>
      </w:pPr>
      <w:hyperlink w:anchor="_Toc343859593" w:history="1">
        <w:r w:rsidRPr="00644919">
          <w:rPr>
            <w:rStyle w:val="Hyperlink"/>
            <w:noProof/>
          </w:rPr>
          <w:t>2.4</w:t>
        </w:r>
        <w:r>
          <w:rPr>
            <w:rFonts w:ascii="Calibri" w:hAnsi="Calibri"/>
            <w:noProof/>
            <w:sz w:val="22"/>
            <w:szCs w:val="22"/>
          </w:rPr>
          <w:tab/>
        </w:r>
        <w:r w:rsidRPr="00644919">
          <w:rPr>
            <w:rStyle w:val="Hyperlink"/>
            <w:noProof/>
          </w:rPr>
          <w:t>SD Card</w:t>
        </w:r>
        <w:r>
          <w:rPr>
            <w:noProof/>
            <w:webHidden/>
          </w:rPr>
          <w:tab/>
        </w:r>
        <w:r>
          <w:rPr>
            <w:noProof/>
            <w:webHidden/>
          </w:rPr>
          <w:fldChar w:fldCharType="begin"/>
        </w:r>
        <w:r>
          <w:rPr>
            <w:noProof/>
            <w:webHidden/>
          </w:rPr>
          <w:instrText xml:space="preserve"> PAGEREF _Toc343859593 \h </w:instrText>
        </w:r>
        <w:r>
          <w:rPr>
            <w:noProof/>
            <w:webHidden/>
          </w:rPr>
        </w:r>
        <w:r>
          <w:rPr>
            <w:noProof/>
            <w:webHidden/>
          </w:rPr>
          <w:fldChar w:fldCharType="separate"/>
        </w:r>
        <w:r>
          <w:rPr>
            <w:noProof/>
            <w:webHidden/>
          </w:rPr>
          <w:t>9</w:t>
        </w:r>
        <w:r>
          <w:rPr>
            <w:noProof/>
            <w:webHidden/>
          </w:rPr>
          <w:fldChar w:fldCharType="end"/>
        </w:r>
      </w:hyperlink>
    </w:p>
    <w:p w:rsidR="00FA0B24" w:rsidRDefault="00FA0B24">
      <w:pPr>
        <w:pStyle w:val="TOC2"/>
        <w:rPr>
          <w:rFonts w:ascii="Calibri" w:hAnsi="Calibri"/>
          <w:noProof/>
          <w:sz w:val="22"/>
          <w:szCs w:val="22"/>
        </w:rPr>
      </w:pPr>
      <w:hyperlink w:anchor="_Toc343859594" w:history="1">
        <w:r w:rsidRPr="00644919">
          <w:rPr>
            <w:rStyle w:val="Hyperlink"/>
            <w:noProof/>
          </w:rPr>
          <w:t>2.5</w:t>
        </w:r>
        <w:r>
          <w:rPr>
            <w:rFonts w:ascii="Calibri" w:hAnsi="Calibri"/>
            <w:noProof/>
            <w:sz w:val="22"/>
            <w:szCs w:val="22"/>
          </w:rPr>
          <w:tab/>
        </w:r>
        <w:r w:rsidRPr="00644919">
          <w:rPr>
            <w:rStyle w:val="Hyperlink"/>
            <w:noProof/>
          </w:rPr>
          <w:t>Ground Operations</w:t>
        </w:r>
        <w:r>
          <w:rPr>
            <w:noProof/>
            <w:webHidden/>
          </w:rPr>
          <w:tab/>
        </w:r>
        <w:r>
          <w:rPr>
            <w:noProof/>
            <w:webHidden/>
          </w:rPr>
          <w:fldChar w:fldCharType="begin"/>
        </w:r>
        <w:r>
          <w:rPr>
            <w:noProof/>
            <w:webHidden/>
          </w:rPr>
          <w:instrText xml:space="preserve"> PAGEREF _Toc343859594 \h </w:instrText>
        </w:r>
        <w:r>
          <w:rPr>
            <w:noProof/>
            <w:webHidden/>
          </w:rPr>
        </w:r>
        <w:r>
          <w:rPr>
            <w:noProof/>
            <w:webHidden/>
          </w:rPr>
          <w:fldChar w:fldCharType="separate"/>
        </w:r>
        <w:r>
          <w:rPr>
            <w:noProof/>
            <w:webHidden/>
          </w:rPr>
          <w:t>9</w:t>
        </w:r>
        <w:r>
          <w:rPr>
            <w:noProof/>
            <w:webHidden/>
          </w:rPr>
          <w:fldChar w:fldCharType="end"/>
        </w:r>
      </w:hyperlink>
    </w:p>
    <w:p w:rsidR="00FA0B24" w:rsidRDefault="00FA0B24">
      <w:pPr>
        <w:pStyle w:val="TOC2"/>
        <w:rPr>
          <w:rFonts w:ascii="Calibri" w:hAnsi="Calibri"/>
          <w:noProof/>
          <w:sz w:val="22"/>
          <w:szCs w:val="22"/>
        </w:rPr>
      </w:pPr>
      <w:hyperlink w:anchor="_Toc343859595" w:history="1">
        <w:r w:rsidRPr="00644919">
          <w:rPr>
            <w:rStyle w:val="Hyperlink"/>
            <w:noProof/>
          </w:rPr>
          <w:t>2.6</w:t>
        </w:r>
        <w:r>
          <w:rPr>
            <w:rFonts w:ascii="Calibri" w:hAnsi="Calibri"/>
            <w:noProof/>
            <w:sz w:val="22"/>
            <w:szCs w:val="22"/>
          </w:rPr>
          <w:tab/>
        </w:r>
        <w:r w:rsidRPr="00644919">
          <w:rPr>
            <w:rStyle w:val="Hyperlink"/>
            <w:noProof/>
          </w:rPr>
          <w:t>Terrain Proximity Function (All Units)</w:t>
        </w:r>
        <w:r>
          <w:rPr>
            <w:noProof/>
            <w:webHidden/>
          </w:rPr>
          <w:tab/>
        </w:r>
        <w:r>
          <w:rPr>
            <w:noProof/>
            <w:webHidden/>
          </w:rPr>
          <w:fldChar w:fldCharType="begin"/>
        </w:r>
        <w:r>
          <w:rPr>
            <w:noProof/>
            <w:webHidden/>
          </w:rPr>
          <w:instrText xml:space="preserve"> PAGEREF _Toc343859595 \h </w:instrText>
        </w:r>
        <w:r>
          <w:rPr>
            <w:noProof/>
            <w:webHidden/>
          </w:rPr>
        </w:r>
        <w:r>
          <w:rPr>
            <w:noProof/>
            <w:webHidden/>
          </w:rPr>
          <w:fldChar w:fldCharType="separate"/>
        </w:r>
        <w:r>
          <w:rPr>
            <w:noProof/>
            <w:webHidden/>
          </w:rPr>
          <w:t>10</w:t>
        </w:r>
        <w:r>
          <w:rPr>
            <w:noProof/>
            <w:webHidden/>
          </w:rPr>
          <w:fldChar w:fldCharType="end"/>
        </w:r>
      </w:hyperlink>
    </w:p>
    <w:p w:rsidR="00FA0B24" w:rsidRDefault="00FA0B24">
      <w:pPr>
        <w:pStyle w:val="TOC2"/>
        <w:rPr>
          <w:rFonts w:ascii="Calibri" w:hAnsi="Calibri"/>
          <w:noProof/>
          <w:sz w:val="22"/>
          <w:szCs w:val="22"/>
        </w:rPr>
      </w:pPr>
      <w:hyperlink w:anchor="_Toc343859596" w:history="1">
        <w:r w:rsidRPr="00644919">
          <w:rPr>
            <w:rStyle w:val="Hyperlink"/>
            <w:noProof/>
          </w:rPr>
          <w:t>2.7</w:t>
        </w:r>
        <w:r>
          <w:rPr>
            <w:rFonts w:ascii="Calibri" w:hAnsi="Calibri"/>
            <w:noProof/>
            <w:sz w:val="22"/>
            <w:szCs w:val="22"/>
          </w:rPr>
          <w:tab/>
        </w:r>
        <w:r w:rsidRPr="00644919">
          <w:rPr>
            <w:rStyle w:val="Hyperlink"/>
            <w:noProof/>
          </w:rPr>
          <w:t>TAWS Function (Optional)</w:t>
        </w:r>
        <w:r>
          <w:rPr>
            <w:noProof/>
            <w:webHidden/>
          </w:rPr>
          <w:tab/>
        </w:r>
        <w:r>
          <w:rPr>
            <w:noProof/>
            <w:webHidden/>
          </w:rPr>
          <w:fldChar w:fldCharType="begin"/>
        </w:r>
        <w:r>
          <w:rPr>
            <w:noProof/>
            <w:webHidden/>
          </w:rPr>
          <w:instrText xml:space="preserve"> PAGEREF _Toc343859596 \h </w:instrText>
        </w:r>
        <w:r>
          <w:rPr>
            <w:noProof/>
            <w:webHidden/>
          </w:rPr>
        </w:r>
        <w:r>
          <w:rPr>
            <w:noProof/>
            <w:webHidden/>
          </w:rPr>
          <w:fldChar w:fldCharType="separate"/>
        </w:r>
        <w:r>
          <w:rPr>
            <w:noProof/>
            <w:webHidden/>
          </w:rPr>
          <w:t>10</w:t>
        </w:r>
        <w:r>
          <w:rPr>
            <w:noProof/>
            <w:webHidden/>
          </w:rPr>
          <w:fldChar w:fldCharType="end"/>
        </w:r>
      </w:hyperlink>
    </w:p>
    <w:p w:rsidR="00FA0B24" w:rsidRDefault="00FA0B24">
      <w:pPr>
        <w:pStyle w:val="TOC2"/>
        <w:rPr>
          <w:rFonts w:ascii="Calibri" w:hAnsi="Calibri"/>
          <w:noProof/>
          <w:sz w:val="22"/>
          <w:szCs w:val="22"/>
        </w:rPr>
      </w:pPr>
      <w:hyperlink w:anchor="_Toc343859597" w:history="1">
        <w:r w:rsidRPr="00644919">
          <w:rPr>
            <w:rStyle w:val="Hyperlink"/>
            <w:noProof/>
          </w:rPr>
          <w:t>2.8</w:t>
        </w:r>
        <w:r>
          <w:rPr>
            <w:rFonts w:ascii="Calibri" w:hAnsi="Calibri"/>
            <w:noProof/>
            <w:sz w:val="22"/>
            <w:szCs w:val="22"/>
          </w:rPr>
          <w:tab/>
        </w:r>
        <w:r w:rsidRPr="00644919">
          <w:rPr>
            <w:rStyle w:val="Hyperlink"/>
            <w:noProof/>
          </w:rPr>
          <w:t>Datalinked Weather Display (Optional)</w:t>
        </w:r>
        <w:r>
          <w:rPr>
            <w:noProof/>
            <w:webHidden/>
          </w:rPr>
          <w:tab/>
        </w:r>
        <w:r>
          <w:rPr>
            <w:noProof/>
            <w:webHidden/>
          </w:rPr>
          <w:fldChar w:fldCharType="begin"/>
        </w:r>
        <w:r>
          <w:rPr>
            <w:noProof/>
            <w:webHidden/>
          </w:rPr>
          <w:instrText xml:space="preserve"> PAGEREF _Toc343859597 \h </w:instrText>
        </w:r>
        <w:r>
          <w:rPr>
            <w:noProof/>
            <w:webHidden/>
          </w:rPr>
        </w:r>
        <w:r>
          <w:rPr>
            <w:noProof/>
            <w:webHidden/>
          </w:rPr>
          <w:fldChar w:fldCharType="separate"/>
        </w:r>
        <w:r>
          <w:rPr>
            <w:noProof/>
            <w:webHidden/>
          </w:rPr>
          <w:t>11</w:t>
        </w:r>
        <w:r>
          <w:rPr>
            <w:noProof/>
            <w:webHidden/>
          </w:rPr>
          <w:fldChar w:fldCharType="end"/>
        </w:r>
      </w:hyperlink>
    </w:p>
    <w:p w:rsidR="00FA0B24" w:rsidRDefault="00FA0B24">
      <w:pPr>
        <w:pStyle w:val="TOC2"/>
        <w:rPr>
          <w:rFonts w:ascii="Calibri" w:hAnsi="Calibri"/>
          <w:noProof/>
          <w:sz w:val="22"/>
          <w:szCs w:val="22"/>
        </w:rPr>
      </w:pPr>
      <w:hyperlink w:anchor="_Toc343859598" w:history="1">
        <w:r w:rsidRPr="00644919">
          <w:rPr>
            <w:rStyle w:val="Hyperlink"/>
            <w:noProof/>
          </w:rPr>
          <w:t>2.9</w:t>
        </w:r>
        <w:r>
          <w:rPr>
            <w:rFonts w:ascii="Calibri" w:hAnsi="Calibri"/>
            <w:noProof/>
            <w:sz w:val="22"/>
            <w:szCs w:val="22"/>
          </w:rPr>
          <w:tab/>
        </w:r>
        <w:r w:rsidRPr="00644919">
          <w:rPr>
            <w:rStyle w:val="Hyperlink"/>
            <w:noProof/>
          </w:rPr>
          <w:t>Traffic Display (Optional)</w:t>
        </w:r>
        <w:r>
          <w:rPr>
            <w:noProof/>
            <w:webHidden/>
          </w:rPr>
          <w:tab/>
        </w:r>
        <w:r>
          <w:rPr>
            <w:noProof/>
            <w:webHidden/>
          </w:rPr>
          <w:fldChar w:fldCharType="begin"/>
        </w:r>
        <w:r>
          <w:rPr>
            <w:noProof/>
            <w:webHidden/>
          </w:rPr>
          <w:instrText xml:space="preserve"> PAGEREF _Toc343859598 \h </w:instrText>
        </w:r>
        <w:r>
          <w:rPr>
            <w:noProof/>
            <w:webHidden/>
          </w:rPr>
        </w:r>
        <w:r>
          <w:rPr>
            <w:noProof/>
            <w:webHidden/>
          </w:rPr>
          <w:fldChar w:fldCharType="separate"/>
        </w:r>
        <w:r>
          <w:rPr>
            <w:noProof/>
            <w:webHidden/>
          </w:rPr>
          <w:t>11</w:t>
        </w:r>
        <w:r>
          <w:rPr>
            <w:noProof/>
            <w:webHidden/>
          </w:rPr>
          <w:fldChar w:fldCharType="end"/>
        </w:r>
      </w:hyperlink>
    </w:p>
    <w:p w:rsidR="00FA0B24" w:rsidRDefault="00FA0B24">
      <w:pPr>
        <w:pStyle w:val="TOC2"/>
        <w:rPr>
          <w:rFonts w:ascii="Calibri" w:hAnsi="Calibri"/>
          <w:noProof/>
          <w:sz w:val="22"/>
          <w:szCs w:val="22"/>
        </w:rPr>
      </w:pPr>
      <w:hyperlink w:anchor="_Toc343859599" w:history="1">
        <w:r w:rsidRPr="00644919">
          <w:rPr>
            <w:rStyle w:val="Hyperlink"/>
            <w:noProof/>
          </w:rPr>
          <w:t>2.10</w:t>
        </w:r>
        <w:r>
          <w:rPr>
            <w:rFonts w:ascii="Calibri" w:hAnsi="Calibri"/>
            <w:noProof/>
            <w:sz w:val="22"/>
            <w:szCs w:val="22"/>
          </w:rPr>
          <w:tab/>
        </w:r>
        <w:r w:rsidRPr="00644919">
          <w:rPr>
            <w:rStyle w:val="Hyperlink"/>
            <w:noProof/>
          </w:rPr>
          <w:t>StormScope</w:t>
        </w:r>
        <w:r w:rsidRPr="00644919">
          <w:rPr>
            <w:rStyle w:val="Hyperlink"/>
            <w:noProof/>
            <w:vertAlign w:val="superscript"/>
          </w:rPr>
          <w:t>®</w:t>
        </w:r>
        <w:r w:rsidRPr="00644919">
          <w:rPr>
            <w:rStyle w:val="Hyperlink"/>
            <w:noProof/>
          </w:rPr>
          <w:t xml:space="preserve"> Display (Optional)</w:t>
        </w:r>
        <w:r>
          <w:rPr>
            <w:noProof/>
            <w:webHidden/>
          </w:rPr>
          <w:tab/>
        </w:r>
        <w:r>
          <w:rPr>
            <w:noProof/>
            <w:webHidden/>
          </w:rPr>
          <w:fldChar w:fldCharType="begin"/>
        </w:r>
        <w:r>
          <w:rPr>
            <w:noProof/>
            <w:webHidden/>
          </w:rPr>
          <w:instrText xml:space="preserve"> PAGEREF _Toc343859599 \h </w:instrText>
        </w:r>
        <w:r>
          <w:rPr>
            <w:noProof/>
            <w:webHidden/>
          </w:rPr>
        </w:r>
        <w:r>
          <w:rPr>
            <w:noProof/>
            <w:webHidden/>
          </w:rPr>
          <w:fldChar w:fldCharType="separate"/>
        </w:r>
        <w:r>
          <w:rPr>
            <w:noProof/>
            <w:webHidden/>
          </w:rPr>
          <w:t>11</w:t>
        </w:r>
        <w:r>
          <w:rPr>
            <w:noProof/>
            <w:webHidden/>
          </w:rPr>
          <w:fldChar w:fldCharType="end"/>
        </w:r>
      </w:hyperlink>
    </w:p>
    <w:p w:rsidR="00FA0B24" w:rsidRDefault="00FA0B24">
      <w:pPr>
        <w:pStyle w:val="TOC2"/>
        <w:rPr>
          <w:rFonts w:ascii="Calibri" w:hAnsi="Calibri"/>
          <w:noProof/>
          <w:sz w:val="22"/>
          <w:szCs w:val="22"/>
        </w:rPr>
      </w:pPr>
      <w:hyperlink w:anchor="_Toc343859600" w:history="1">
        <w:r w:rsidRPr="00644919">
          <w:rPr>
            <w:rStyle w:val="Hyperlink"/>
            <w:noProof/>
          </w:rPr>
          <w:t>2.11</w:t>
        </w:r>
        <w:r>
          <w:rPr>
            <w:rFonts w:ascii="Calibri" w:hAnsi="Calibri"/>
            <w:noProof/>
            <w:sz w:val="22"/>
            <w:szCs w:val="22"/>
          </w:rPr>
          <w:tab/>
        </w:r>
        <w:r w:rsidRPr="00644919">
          <w:rPr>
            <w:rStyle w:val="Hyperlink"/>
            <w:noProof/>
          </w:rPr>
          <w:t>Flight Planner/Calculator Functions</w:t>
        </w:r>
        <w:r>
          <w:rPr>
            <w:noProof/>
            <w:webHidden/>
          </w:rPr>
          <w:tab/>
        </w:r>
        <w:r>
          <w:rPr>
            <w:noProof/>
            <w:webHidden/>
          </w:rPr>
          <w:fldChar w:fldCharType="begin"/>
        </w:r>
        <w:r>
          <w:rPr>
            <w:noProof/>
            <w:webHidden/>
          </w:rPr>
          <w:instrText xml:space="preserve"> PAGEREF _Toc343859600 \h </w:instrText>
        </w:r>
        <w:r>
          <w:rPr>
            <w:noProof/>
            <w:webHidden/>
          </w:rPr>
        </w:r>
        <w:r>
          <w:rPr>
            <w:noProof/>
            <w:webHidden/>
          </w:rPr>
          <w:fldChar w:fldCharType="separate"/>
        </w:r>
        <w:r>
          <w:rPr>
            <w:noProof/>
            <w:webHidden/>
          </w:rPr>
          <w:t>12</w:t>
        </w:r>
        <w:r>
          <w:rPr>
            <w:noProof/>
            <w:webHidden/>
          </w:rPr>
          <w:fldChar w:fldCharType="end"/>
        </w:r>
      </w:hyperlink>
    </w:p>
    <w:p w:rsidR="00FA0B24" w:rsidRDefault="00FA0B24">
      <w:pPr>
        <w:pStyle w:val="TOC2"/>
        <w:rPr>
          <w:rFonts w:ascii="Calibri" w:hAnsi="Calibri"/>
          <w:noProof/>
          <w:sz w:val="22"/>
          <w:szCs w:val="22"/>
        </w:rPr>
      </w:pPr>
      <w:hyperlink w:anchor="_Toc343859601" w:history="1">
        <w:r w:rsidRPr="00644919">
          <w:rPr>
            <w:rStyle w:val="Hyperlink"/>
            <w:noProof/>
          </w:rPr>
          <w:t>2.12</w:t>
        </w:r>
        <w:r>
          <w:rPr>
            <w:rFonts w:ascii="Calibri" w:hAnsi="Calibri"/>
            <w:noProof/>
            <w:sz w:val="22"/>
            <w:szCs w:val="22"/>
          </w:rPr>
          <w:tab/>
        </w:r>
        <w:r w:rsidRPr="00644919">
          <w:rPr>
            <w:rStyle w:val="Hyperlink"/>
            <w:noProof/>
          </w:rPr>
          <w:t>Glove Use / Covered Fingers</w:t>
        </w:r>
        <w:r>
          <w:rPr>
            <w:noProof/>
            <w:webHidden/>
          </w:rPr>
          <w:tab/>
        </w:r>
        <w:r>
          <w:rPr>
            <w:noProof/>
            <w:webHidden/>
          </w:rPr>
          <w:fldChar w:fldCharType="begin"/>
        </w:r>
        <w:r>
          <w:rPr>
            <w:noProof/>
            <w:webHidden/>
          </w:rPr>
          <w:instrText xml:space="preserve"> PAGEREF _Toc343859601 \h </w:instrText>
        </w:r>
        <w:r>
          <w:rPr>
            <w:noProof/>
            <w:webHidden/>
          </w:rPr>
        </w:r>
        <w:r>
          <w:rPr>
            <w:noProof/>
            <w:webHidden/>
          </w:rPr>
          <w:fldChar w:fldCharType="separate"/>
        </w:r>
        <w:r>
          <w:rPr>
            <w:noProof/>
            <w:webHidden/>
          </w:rPr>
          <w:t>12</w:t>
        </w:r>
        <w:r>
          <w:rPr>
            <w:noProof/>
            <w:webHidden/>
          </w:rPr>
          <w:fldChar w:fldCharType="end"/>
        </w:r>
      </w:hyperlink>
    </w:p>
    <w:p w:rsidR="00FA0B24" w:rsidRDefault="00FA0B24">
      <w:pPr>
        <w:pStyle w:val="TOC2"/>
        <w:rPr>
          <w:rFonts w:ascii="Calibri" w:hAnsi="Calibri"/>
          <w:noProof/>
          <w:sz w:val="22"/>
          <w:szCs w:val="22"/>
        </w:rPr>
      </w:pPr>
      <w:hyperlink w:anchor="_Toc343859602" w:history="1">
        <w:r w:rsidRPr="00644919">
          <w:rPr>
            <w:rStyle w:val="Hyperlink"/>
            <w:noProof/>
          </w:rPr>
          <w:t>2.13</w:t>
        </w:r>
        <w:r>
          <w:rPr>
            <w:rFonts w:ascii="Calibri" w:hAnsi="Calibri"/>
            <w:noProof/>
            <w:sz w:val="22"/>
            <w:szCs w:val="22"/>
          </w:rPr>
          <w:tab/>
        </w:r>
        <w:r w:rsidRPr="00644919">
          <w:rPr>
            <w:rStyle w:val="Hyperlink"/>
            <w:noProof/>
          </w:rPr>
          <w:t>Demo Mode</w:t>
        </w:r>
        <w:r>
          <w:rPr>
            <w:noProof/>
            <w:webHidden/>
          </w:rPr>
          <w:tab/>
        </w:r>
        <w:r>
          <w:rPr>
            <w:noProof/>
            <w:webHidden/>
          </w:rPr>
          <w:fldChar w:fldCharType="begin"/>
        </w:r>
        <w:r>
          <w:rPr>
            <w:noProof/>
            <w:webHidden/>
          </w:rPr>
          <w:instrText xml:space="preserve"> PAGEREF _Toc343859602 \h </w:instrText>
        </w:r>
        <w:r>
          <w:rPr>
            <w:noProof/>
            <w:webHidden/>
          </w:rPr>
        </w:r>
        <w:r>
          <w:rPr>
            <w:noProof/>
            <w:webHidden/>
          </w:rPr>
          <w:fldChar w:fldCharType="separate"/>
        </w:r>
        <w:r>
          <w:rPr>
            <w:noProof/>
            <w:webHidden/>
          </w:rPr>
          <w:t>12</w:t>
        </w:r>
        <w:r>
          <w:rPr>
            <w:noProof/>
            <w:webHidden/>
          </w:rPr>
          <w:fldChar w:fldCharType="end"/>
        </w:r>
      </w:hyperlink>
    </w:p>
    <w:p w:rsidR="00FA0B24" w:rsidRDefault="00FA0B24">
      <w:pPr>
        <w:pStyle w:val="TOC2"/>
        <w:rPr>
          <w:rFonts w:ascii="Calibri" w:hAnsi="Calibri"/>
          <w:noProof/>
          <w:sz w:val="22"/>
          <w:szCs w:val="22"/>
        </w:rPr>
      </w:pPr>
      <w:hyperlink w:anchor="_Toc343859603" w:history="1">
        <w:r w:rsidRPr="00644919">
          <w:rPr>
            <w:rStyle w:val="Hyperlink"/>
            <w:noProof/>
          </w:rPr>
          <w:t>2.14</w:t>
        </w:r>
        <w:r>
          <w:rPr>
            <w:rFonts w:ascii="Calibri" w:hAnsi="Calibri"/>
            <w:noProof/>
            <w:sz w:val="22"/>
            <w:szCs w:val="22"/>
          </w:rPr>
          <w:tab/>
        </w:r>
        <w:r w:rsidRPr="00644919">
          <w:rPr>
            <w:rStyle w:val="Hyperlink"/>
            <w:noProof/>
          </w:rPr>
          <w:t>Active Weather Radar</w:t>
        </w:r>
        <w:r>
          <w:rPr>
            <w:noProof/>
            <w:webHidden/>
          </w:rPr>
          <w:tab/>
        </w:r>
        <w:r>
          <w:rPr>
            <w:noProof/>
            <w:webHidden/>
          </w:rPr>
          <w:fldChar w:fldCharType="begin"/>
        </w:r>
        <w:r>
          <w:rPr>
            <w:noProof/>
            <w:webHidden/>
          </w:rPr>
          <w:instrText xml:space="preserve"> PAGEREF _Toc343859603 \h </w:instrText>
        </w:r>
        <w:r>
          <w:rPr>
            <w:noProof/>
            <w:webHidden/>
          </w:rPr>
        </w:r>
        <w:r>
          <w:rPr>
            <w:noProof/>
            <w:webHidden/>
          </w:rPr>
          <w:fldChar w:fldCharType="separate"/>
        </w:r>
        <w:r>
          <w:rPr>
            <w:noProof/>
            <w:webHidden/>
          </w:rPr>
          <w:t>12</w:t>
        </w:r>
        <w:r>
          <w:rPr>
            <w:noProof/>
            <w:webHidden/>
          </w:rPr>
          <w:fldChar w:fldCharType="end"/>
        </w:r>
      </w:hyperlink>
    </w:p>
    <w:p w:rsidR="00FA0B24" w:rsidRDefault="00FA0B24">
      <w:pPr>
        <w:pStyle w:val="TOC2"/>
        <w:rPr>
          <w:rFonts w:ascii="Calibri" w:hAnsi="Calibri"/>
          <w:noProof/>
          <w:sz w:val="22"/>
          <w:szCs w:val="22"/>
        </w:rPr>
      </w:pPr>
      <w:hyperlink w:anchor="_Toc343859604" w:history="1">
        <w:r w:rsidRPr="00644919">
          <w:rPr>
            <w:rStyle w:val="Hyperlink"/>
            <w:noProof/>
          </w:rPr>
          <w:t>2.15</w:t>
        </w:r>
        <w:r>
          <w:rPr>
            <w:rFonts w:ascii="Calibri" w:hAnsi="Calibri"/>
            <w:noProof/>
            <w:sz w:val="22"/>
            <w:szCs w:val="22"/>
          </w:rPr>
          <w:tab/>
        </w:r>
        <w:r w:rsidRPr="00644919">
          <w:rPr>
            <w:rStyle w:val="Hyperlink"/>
            <w:noProof/>
          </w:rPr>
          <w:t>Telephone Audio</w:t>
        </w:r>
        <w:r>
          <w:rPr>
            <w:noProof/>
            <w:webHidden/>
          </w:rPr>
          <w:tab/>
        </w:r>
        <w:r>
          <w:rPr>
            <w:noProof/>
            <w:webHidden/>
          </w:rPr>
          <w:fldChar w:fldCharType="begin"/>
        </w:r>
        <w:r>
          <w:rPr>
            <w:noProof/>
            <w:webHidden/>
          </w:rPr>
          <w:instrText xml:space="preserve"> PAGEREF _Toc343859604 \h </w:instrText>
        </w:r>
        <w:r>
          <w:rPr>
            <w:noProof/>
            <w:webHidden/>
          </w:rPr>
        </w:r>
        <w:r>
          <w:rPr>
            <w:noProof/>
            <w:webHidden/>
          </w:rPr>
          <w:fldChar w:fldCharType="separate"/>
        </w:r>
        <w:r>
          <w:rPr>
            <w:noProof/>
            <w:webHidden/>
          </w:rPr>
          <w:t>12</w:t>
        </w:r>
        <w:r>
          <w:rPr>
            <w:noProof/>
            <w:webHidden/>
          </w:rPr>
          <w:fldChar w:fldCharType="end"/>
        </w:r>
      </w:hyperlink>
    </w:p>
    <w:p w:rsidR="00FA0B24" w:rsidRDefault="00FA0B24">
      <w:pPr>
        <w:pStyle w:val="TOC1"/>
        <w:rPr>
          <w:rFonts w:ascii="Calibri" w:hAnsi="Calibri"/>
          <w:b w:val="0"/>
          <w:noProof/>
          <w:sz w:val="22"/>
          <w:szCs w:val="22"/>
        </w:rPr>
      </w:pPr>
      <w:hyperlink w:anchor="_Toc343859605" w:history="1">
        <w:r w:rsidRPr="00644919">
          <w:rPr>
            <w:rStyle w:val="Hyperlink"/>
            <w:noProof/>
          </w:rPr>
          <w:t>Section 3. EMERGENCY PROCEDURES</w:t>
        </w:r>
        <w:r>
          <w:rPr>
            <w:noProof/>
            <w:webHidden/>
          </w:rPr>
          <w:tab/>
        </w:r>
        <w:r>
          <w:rPr>
            <w:noProof/>
            <w:webHidden/>
          </w:rPr>
          <w:fldChar w:fldCharType="begin"/>
        </w:r>
        <w:r>
          <w:rPr>
            <w:noProof/>
            <w:webHidden/>
          </w:rPr>
          <w:instrText xml:space="preserve"> PAGEREF _Toc343859605 \h </w:instrText>
        </w:r>
        <w:r>
          <w:rPr>
            <w:noProof/>
            <w:webHidden/>
          </w:rPr>
        </w:r>
        <w:r>
          <w:rPr>
            <w:noProof/>
            <w:webHidden/>
          </w:rPr>
          <w:fldChar w:fldCharType="separate"/>
        </w:r>
        <w:r>
          <w:rPr>
            <w:noProof/>
            <w:webHidden/>
          </w:rPr>
          <w:t>13</w:t>
        </w:r>
        <w:r>
          <w:rPr>
            <w:noProof/>
            <w:webHidden/>
          </w:rPr>
          <w:fldChar w:fldCharType="end"/>
        </w:r>
      </w:hyperlink>
    </w:p>
    <w:p w:rsidR="00FA0B24" w:rsidRDefault="00FA0B24">
      <w:pPr>
        <w:pStyle w:val="TOC2"/>
        <w:rPr>
          <w:rFonts w:ascii="Calibri" w:hAnsi="Calibri"/>
          <w:noProof/>
          <w:sz w:val="22"/>
          <w:szCs w:val="22"/>
        </w:rPr>
      </w:pPr>
      <w:hyperlink w:anchor="_Toc343859606" w:history="1">
        <w:r w:rsidRPr="00644919">
          <w:rPr>
            <w:rStyle w:val="Hyperlink"/>
            <w:noProof/>
          </w:rPr>
          <w:t>3.1</w:t>
        </w:r>
        <w:r>
          <w:rPr>
            <w:rFonts w:ascii="Calibri" w:hAnsi="Calibri"/>
            <w:noProof/>
            <w:sz w:val="22"/>
            <w:szCs w:val="22"/>
          </w:rPr>
          <w:tab/>
        </w:r>
        <w:r w:rsidRPr="00644919">
          <w:rPr>
            <w:rStyle w:val="Hyperlink"/>
            <w:noProof/>
          </w:rPr>
          <w:t>Emergency Procedures</w:t>
        </w:r>
        <w:r>
          <w:rPr>
            <w:noProof/>
            <w:webHidden/>
          </w:rPr>
          <w:tab/>
        </w:r>
        <w:r>
          <w:rPr>
            <w:noProof/>
            <w:webHidden/>
          </w:rPr>
          <w:fldChar w:fldCharType="begin"/>
        </w:r>
        <w:r>
          <w:rPr>
            <w:noProof/>
            <w:webHidden/>
          </w:rPr>
          <w:instrText xml:space="preserve"> PAGEREF _Toc343859606 \h </w:instrText>
        </w:r>
        <w:r>
          <w:rPr>
            <w:noProof/>
            <w:webHidden/>
          </w:rPr>
        </w:r>
        <w:r>
          <w:rPr>
            <w:noProof/>
            <w:webHidden/>
          </w:rPr>
          <w:fldChar w:fldCharType="separate"/>
        </w:r>
        <w:r>
          <w:rPr>
            <w:noProof/>
            <w:webHidden/>
          </w:rPr>
          <w:t>13</w:t>
        </w:r>
        <w:r>
          <w:rPr>
            <w:noProof/>
            <w:webHidden/>
          </w:rPr>
          <w:fldChar w:fldCharType="end"/>
        </w:r>
      </w:hyperlink>
    </w:p>
    <w:p w:rsidR="00FA0B24" w:rsidRDefault="00FA0B24">
      <w:pPr>
        <w:pStyle w:val="TOC2"/>
        <w:rPr>
          <w:rFonts w:ascii="Calibri" w:hAnsi="Calibri"/>
          <w:noProof/>
          <w:sz w:val="22"/>
          <w:szCs w:val="22"/>
        </w:rPr>
      </w:pPr>
      <w:hyperlink w:anchor="_Toc343859607" w:history="1">
        <w:r w:rsidRPr="00644919">
          <w:rPr>
            <w:rStyle w:val="Hyperlink"/>
            <w:noProof/>
          </w:rPr>
          <w:t>3.2</w:t>
        </w:r>
        <w:r>
          <w:rPr>
            <w:rFonts w:ascii="Calibri" w:hAnsi="Calibri"/>
            <w:noProof/>
            <w:sz w:val="22"/>
            <w:szCs w:val="22"/>
          </w:rPr>
          <w:tab/>
        </w:r>
        <w:r w:rsidRPr="00644919">
          <w:rPr>
            <w:rStyle w:val="Hyperlink"/>
            <w:noProof/>
          </w:rPr>
          <w:t>Abnormal Procedures</w:t>
        </w:r>
        <w:r>
          <w:rPr>
            <w:noProof/>
            <w:webHidden/>
          </w:rPr>
          <w:tab/>
        </w:r>
        <w:r>
          <w:rPr>
            <w:noProof/>
            <w:webHidden/>
          </w:rPr>
          <w:fldChar w:fldCharType="begin"/>
        </w:r>
        <w:r>
          <w:rPr>
            <w:noProof/>
            <w:webHidden/>
          </w:rPr>
          <w:instrText xml:space="preserve"> PAGEREF _Toc343859607 \h </w:instrText>
        </w:r>
        <w:r>
          <w:rPr>
            <w:noProof/>
            <w:webHidden/>
          </w:rPr>
        </w:r>
        <w:r>
          <w:rPr>
            <w:noProof/>
            <w:webHidden/>
          </w:rPr>
          <w:fldChar w:fldCharType="separate"/>
        </w:r>
        <w:r>
          <w:rPr>
            <w:noProof/>
            <w:webHidden/>
          </w:rPr>
          <w:t>14</w:t>
        </w:r>
        <w:r>
          <w:rPr>
            <w:noProof/>
            <w:webHidden/>
          </w:rPr>
          <w:fldChar w:fldCharType="end"/>
        </w:r>
      </w:hyperlink>
    </w:p>
    <w:p w:rsidR="00FA0B24" w:rsidRDefault="00FA0B24">
      <w:pPr>
        <w:pStyle w:val="TOC1"/>
        <w:rPr>
          <w:rFonts w:ascii="Calibri" w:hAnsi="Calibri"/>
          <w:b w:val="0"/>
          <w:noProof/>
          <w:sz w:val="22"/>
          <w:szCs w:val="22"/>
        </w:rPr>
      </w:pPr>
      <w:hyperlink w:anchor="_Toc343859608" w:history="1">
        <w:r w:rsidRPr="00644919">
          <w:rPr>
            <w:rStyle w:val="Hyperlink"/>
            <w:noProof/>
          </w:rPr>
          <w:t>Section 4. NORMAL PROCEDURES</w:t>
        </w:r>
        <w:r>
          <w:rPr>
            <w:noProof/>
            <w:webHidden/>
          </w:rPr>
          <w:tab/>
        </w:r>
        <w:r>
          <w:rPr>
            <w:noProof/>
            <w:webHidden/>
          </w:rPr>
          <w:fldChar w:fldCharType="begin"/>
        </w:r>
        <w:r>
          <w:rPr>
            <w:noProof/>
            <w:webHidden/>
          </w:rPr>
          <w:instrText xml:space="preserve"> PAGEREF _Toc343859608 \h </w:instrText>
        </w:r>
        <w:r>
          <w:rPr>
            <w:noProof/>
            <w:webHidden/>
          </w:rPr>
        </w:r>
        <w:r>
          <w:rPr>
            <w:noProof/>
            <w:webHidden/>
          </w:rPr>
          <w:fldChar w:fldCharType="separate"/>
        </w:r>
        <w:r>
          <w:rPr>
            <w:noProof/>
            <w:webHidden/>
          </w:rPr>
          <w:t>16</w:t>
        </w:r>
        <w:r>
          <w:rPr>
            <w:noProof/>
            <w:webHidden/>
          </w:rPr>
          <w:fldChar w:fldCharType="end"/>
        </w:r>
      </w:hyperlink>
    </w:p>
    <w:p w:rsidR="00FA0B24" w:rsidRDefault="00FA0B24">
      <w:pPr>
        <w:pStyle w:val="TOC2"/>
        <w:rPr>
          <w:rFonts w:ascii="Calibri" w:hAnsi="Calibri"/>
          <w:noProof/>
          <w:sz w:val="22"/>
          <w:szCs w:val="22"/>
        </w:rPr>
      </w:pPr>
      <w:hyperlink w:anchor="_Toc343859609" w:history="1">
        <w:r w:rsidRPr="00644919">
          <w:rPr>
            <w:rStyle w:val="Hyperlink"/>
            <w:noProof/>
          </w:rPr>
          <w:t>4.1</w:t>
        </w:r>
        <w:r>
          <w:rPr>
            <w:rFonts w:ascii="Calibri" w:hAnsi="Calibri"/>
            <w:noProof/>
            <w:sz w:val="22"/>
            <w:szCs w:val="22"/>
          </w:rPr>
          <w:tab/>
        </w:r>
        <w:r w:rsidRPr="00644919">
          <w:rPr>
            <w:rStyle w:val="Hyperlink"/>
            <w:noProof/>
          </w:rPr>
          <w:t>Unit Power On</w:t>
        </w:r>
        <w:r>
          <w:rPr>
            <w:noProof/>
            <w:webHidden/>
          </w:rPr>
          <w:tab/>
        </w:r>
        <w:r>
          <w:rPr>
            <w:noProof/>
            <w:webHidden/>
          </w:rPr>
          <w:fldChar w:fldCharType="begin"/>
        </w:r>
        <w:r>
          <w:rPr>
            <w:noProof/>
            <w:webHidden/>
          </w:rPr>
          <w:instrText xml:space="preserve"> PAGEREF _Toc343859609 \h </w:instrText>
        </w:r>
        <w:r>
          <w:rPr>
            <w:noProof/>
            <w:webHidden/>
          </w:rPr>
        </w:r>
        <w:r>
          <w:rPr>
            <w:noProof/>
            <w:webHidden/>
          </w:rPr>
          <w:fldChar w:fldCharType="separate"/>
        </w:r>
        <w:r>
          <w:rPr>
            <w:noProof/>
            <w:webHidden/>
          </w:rPr>
          <w:t>16</w:t>
        </w:r>
        <w:r>
          <w:rPr>
            <w:noProof/>
            <w:webHidden/>
          </w:rPr>
          <w:fldChar w:fldCharType="end"/>
        </w:r>
      </w:hyperlink>
    </w:p>
    <w:p w:rsidR="00FA0B24" w:rsidRDefault="00FA0B24">
      <w:pPr>
        <w:pStyle w:val="TOC2"/>
        <w:rPr>
          <w:rFonts w:ascii="Calibri" w:hAnsi="Calibri"/>
          <w:noProof/>
          <w:sz w:val="22"/>
          <w:szCs w:val="22"/>
        </w:rPr>
      </w:pPr>
      <w:hyperlink w:anchor="_Toc343859610" w:history="1">
        <w:r w:rsidRPr="00644919">
          <w:rPr>
            <w:rStyle w:val="Hyperlink"/>
            <w:noProof/>
          </w:rPr>
          <w:t>4.2</w:t>
        </w:r>
        <w:r>
          <w:rPr>
            <w:rFonts w:ascii="Calibri" w:hAnsi="Calibri"/>
            <w:noProof/>
            <w:sz w:val="22"/>
            <w:szCs w:val="22"/>
          </w:rPr>
          <w:tab/>
        </w:r>
        <w:r w:rsidRPr="00644919">
          <w:rPr>
            <w:rStyle w:val="Hyperlink"/>
            <w:noProof/>
          </w:rPr>
          <w:t>Before Takeoff</w:t>
        </w:r>
        <w:r>
          <w:rPr>
            <w:noProof/>
            <w:webHidden/>
          </w:rPr>
          <w:tab/>
        </w:r>
        <w:r>
          <w:rPr>
            <w:noProof/>
            <w:webHidden/>
          </w:rPr>
          <w:fldChar w:fldCharType="begin"/>
        </w:r>
        <w:r>
          <w:rPr>
            <w:noProof/>
            <w:webHidden/>
          </w:rPr>
          <w:instrText xml:space="preserve"> PAGEREF _Toc343859610 \h </w:instrText>
        </w:r>
        <w:r>
          <w:rPr>
            <w:noProof/>
            <w:webHidden/>
          </w:rPr>
        </w:r>
        <w:r>
          <w:rPr>
            <w:noProof/>
            <w:webHidden/>
          </w:rPr>
          <w:fldChar w:fldCharType="separate"/>
        </w:r>
        <w:r>
          <w:rPr>
            <w:noProof/>
            <w:webHidden/>
          </w:rPr>
          <w:t>16</w:t>
        </w:r>
        <w:r>
          <w:rPr>
            <w:noProof/>
            <w:webHidden/>
          </w:rPr>
          <w:fldChar w:fldCharType="end"/>
        </w:r>
      </w:hyperlink>
    </w:p>
    <w:p w:rsidR="00FA0B24" w:rsidRDefault="00FA0B24">
      <w:pPr>
        <w:pStyle w:val="TOC2"/>
        <w:rPr>
          <w:rFonts w:ascii="Calibri" w:hAnsi="Calibri"/>
          <w:noProof/>
          <w:sz w:val="22"/>
          <w:szCs w:val="22"/>
        </w:rPr>
      </w:pPr>
      <w:hyperlink w:anchor="_Toc343859611" w:history="1">
        <w:r w:rsidRPr="00644919">
          <w:rPr>
            <w:rStyle w:val="Hyperlink"/>
            <w:noProof/>
          </w:rPr>
          <w:t>4.3</w:t>
        </w:r>
        <w:r>
          <w:rPr>
            <w:rFonts w:ascii="Calibri" w:hAnsi="Calibri"/>
            <w:noProof/>
            <w:sz w:val="22"/>
            <w:szCs w:val="22"/>
          </w:rPr>
          <w:tab/>
        </w:r>
        <w:r w:rsidRPr="00644919">
          <w:rPr>
            <w:rStyle w:val="Hyperlink"/>
            <w:noProof/>
          </w:rPr>
          <w:t>HSI and EHSI Operation</w:t>
        </w:r>
        <w:r>
          <w:rPr>
            <w:noProof/>
            <w:webHidden/>
          </w:rPr>
          <w:tab/>
        </w:r>
        <w:r>
          <w:rPr>
            <w:noProof/>
            <w:webHidden/>
          </w:rPr>
          <w:fldChar w:fldCharType="begin"/>
        </w:r>
        <w:r>
          <w:rPr>
            <w:noProof/>
            <w:webHidden/>
          </w:rPr>
          <w:instrText xml:space="preserve"> PAGEREF _Toc343859611 \h </w:instrText>
        </w:r>
        <w:r>
          <w:rPr>
            <w:noProof/>
            <w:webHidden/>
          </w:rPr>
        </w:r>
        <w:r>
          <w:rPr>
            <w:noProof/>
            <w:webHidden/>
          </w:rPr>
          <w:fldChar w:fldCharType="separate"/>
        </w:r>
        <w:r>
          <w:rPr>
            <w:noProof/>
            <w:webHidden/>
          </w:rPr>
          <w:t>17</w:t>
        </w:r>
        <w:r>
          <w:rPr>
            <w:noProof/>
            <w:webHidden/>
          </w:rPr>
          <w:fldChar w:fldCharType="end"/>
        </w:r>
      </w:hyperlink>
    </w:p>
    <w:p w:rsidR="00FA0B24" w:rsidRDefault="00FA0B24">
      <w:pPr>
        <w:pStyle w:val="TOC2"/>
        <w:rPr>
          <w:rFonts w:ascii="Calibri" w:hAnsi="Calibri"/>
          <w:noProof/>
          <w:sz w:val="22"/>
          <w:szCs w:val="22"/>
        </w:rPr>
      </w:pPr>
      <w:hyperlink w:anchor="_Toc343859612" w:history="1">
        <w:r w:rsidRPr="00644919">
          <w:rPr>
            <w:rStyle w:val="Hyperlink"/>
            <w:noProof/>
          </w:rPr>
          <w:t>4.4</w:t>
        </w:r>
        <w:r>
          <w:rPr>
            <w:rFonts w:ascii="Calibri" w:hAnsi="Calibri"/>
            <w:noProof/>
            <w:sz w:val="22"/>
            <w:szCs w:val="22"/>
          </w:rPr>
          <w:tab/>
        </w:r>
        <w:r w:rsidRPr="00644919">
          <w:rPr>
            <w:rStyle w:val="Hyperlink"/>
            <w:noProof/>
          </w:rPr>
          <w:t>Autopilot Operation</w:t>
        </w:r>
        <w:r>
          <w:rPr>
            <w:noProof/>
            <w:webHidden/>
          </w:rPr>
          <w:tab/>
        </w:r>
        <w:r>
          <w:rPr>
            <w:noProof/>
            <w:webHidden/>
          </w:rPr>
          <w:fldChar w:fldCharType="begin"/>
        </w:r>
        <w:r>
          <w:rPr>
            <w:noProof/>
            <w:webHidden/>
          </w:rPr>
          <w:instrText xml:space="preserve"> PAGEREF _Toc343859612 \h </w:instrText>
        </w:r>
        <w:r>
          <w:rPr>
            <w:noProof/>
            <w:webHidden/>
          </w:rPr>
        </w:r>
        <w:r>
          <w:rPr>
            <w:noProof/>
            <w:webHidden/>
          </w:rPr>
          <w:fldChar w:fldCharType="separate"/>
        </w:r>
        <w:r>
          <w:rPr>
            <w:noProof/>
            <w:webHidden/>
          </w:rPr>
          <w:t>17</w:t>
        </w:r>
        <w:r>
          <w:rPr>
            <w:noProof/>
            <w:webHidden/>
          </w:rPr>
          <w:fldChar w:fldCharType="end"/>
        </w:r>
      </w:hyperlink>
    </w:p>
    <w:p w:rsidR="00FA0B24" w:rsidRDefault="00FA0B24">
      <w:pPr>
        <w:pStyle w:val="TOC2"/>
        <w:rPr>
          <w:rFonts w:ascii="Calibri" w:hAnsi="Calibri"/>
          <w:noProof/>
          <w:sz w:val="22"/>
          <w:szCs w:val="22"/>
        </w:rPr>
      </w:pPr>
      <w:hyperlink w:anchor="_Toc343859613" w:history="1">
        <w:r w:rsidRPr="00644919">
          <w:rPr>
            <w:rStyle w:val="Hyperlink"/>
            <w:noProof/>
          </w:rPr>
          <w:t>4.5</w:t>
        </w:r>
        <w:r>
          <w:rPr>
            <w:rFonts w:ascii="Calibri" w:hAnsi="Calibri"/>
            <w:noProof/>
            <w:sz w:val="22"/>
            <w:szCs w:val="22"/>
          </w:rPr>
          <w:tab/>
        </w:r>
        <w:r w:rsidRPr="00644919">
          <w:rPr>
            <w:rStyle w:val="Hyperlink"/>
            <w:noProof/>
          </w:rPr>
          <w:t>Coupling the Autopilot during approaches</w:t>
        </w:r>
        <w:r>
          <w:rPr>
            <w:noProof/>
            <w:webHidden/>
          </w:rPr>
          <w:tab/>
        </w:r>
        <w:r>
          <w:rPr>
            <w:noProof/>
            <w:webHidden/>
          </w:rPr>
          <w:fldChar w:fldCharType="begin"/>
        </w:r>
        <w:r>
          <w:rPr>
            <w:noProof/>
            <w:webHidden/>
          </w:rPr>
          <w:instrText xml:space="preserve"> PAGEREF _Toc343859613 \h </w:instrText>
        </w:r>
        <w:r>
          <w:rPr>
            <w:noProof/>
            <w:webHidden/>
          </w:rPr>
        </w:r>
        <w:r>
          <w:rPr>
            <w:noProof/>
            <w:webHidden/>
          </w:rPr>
          <w:fldChar w:fldCharType="separate"/>
        </w:r>
        <w:r>
          <w:rPr>
            <w:noProof/>
            <w:webHidden/>
          </w:rPr>
          <w:t>18</w:t>
        </w:r>
        <w:r>
          <w:rPr>
            <w:noProof/>
            <w:webHidden/>
          </w:rPr>
          <w:fldChar w:fldCharType="end"/>
        </w:r>
      </w:hyperlink>
    </w:p>
    <w:p w:rsidR="00FA0B24" w:rsidRDefault="00FA0B24">
      <w:pPr>
        <w:pStyle w:val="TOC2"/>
        <w:rPr>
          <w:rFonts w:ascii="Calibri" w:hAnsi="Calibri"/>
          <w:noProof/>
          <w:sz w:val="22"/>
          <w:szCs w:val="22"/>
        </w:rPr>
      </w:pPr>
      <w:hyperlink w:anchor="_Toc343859614" w:history="1">
        <w:r w:rsidRPr="00644919">
          <w:rPr>
            <w:rStyle w:val="Hyperlink"/>
            <w:noProof/>
          </w:rPr>
          <w:t>4.6</w:t>
        </w:r>
        <w:r>
          <w:rPr>
            <w:rFonts w:ascii="Calibri" w:hAnsi="Calibri"/>
            <w:noProof/>
            <w:sz w:val="22"/>
            <w:szCs w:val="22"/>
          </w:rPr>
          <w:tab/>
        </w:r>
        <w:r w:rsidRPr="00644919">
          <w:rPr>
            <w:rStyle w:val="Hyperlink"/>
            <w:noProof/>
          </w:rPr>
          <w:t>Telephone &amp; SMS Text (Optional)</w:t>
        </w:r>
        <w:r>
          <w:rPr>
            <w:noProof/>
            <w:webHidden/>
          </w:rPr>
          <w:tab/>
        </w:r>
        <w:r>
          <w:rPr>
            <w:noProof/>
            <w:webHidden/>
          </w:rPr>
          <w:fldChar w:fldCharType="begin"/>
        </w:r>
        <w:r>
          <w:rPr>
            <w:noProof/>
            <w:webHidden/>
          </w:rPr>
          <w:instrText xml:space="preserve"> PAGEREF _Toc343859614 \h </w:instrText>
        </w:r>
        <w:r>
          <w:rPr>
            <w:noProof/>
            <w:webHidden/>
          </w:rPr>
        </w:r>
        <w:r>
          <w:rPr>
            <w:noProof/>
            <w:webHidden/>
          </w:rPr>
          <w:fldChar w:fldCharType="separate"/>
        </w:r>
        <w:r>
          <w:rPr>
            <w:noProof/>
            <w:webHidden/>
          </w:rPr>
          <w:t>19</w:t>
        </w:r>
        <w:r>
          <w:rPr>
            <w:noProof/>
            <w:webHidden/>
          </w:rPr>
          <w:fldChar w:fldCharType="end"/>
        </w:r>
      </w:hyperlink>
    </w:p>
    <w:p w:rsidR="00FA0B24" w:rsidRDefault="00FA0B24">
      <w:pPr>
        <w:pStyle w:val="TOC1"/>
        <w:rPr>
          <w:rFonts w:ascii="Calibri" w:hAnsi="Calibri"/>
          <w:b w:val="0"/>
          <w:noProof/>
          <w:sz w:val="22"/>
          <w:szCs w:val="22"/>
        </w:rPr>
      </w:pPr>
      <w:hyperlink w:anchor="_Toc343859615" w:history="1">
        <w:r w:rsidRPr="00644919">
          <w:rPr>
            <w:rStyle w:val="Hyperlink"/>
            <w:noProof/>
          </w:rPr>
          <w:t>Section 5. PERFORMANCE</w:t>
        </w:r>
        <w:r>
          <w:rPr>
            <w:noProof/>
            <w:webHidden/>
          </w:rPr>
          <w:tab/>
        </w:r>
        <w:r>
          <w:rPr>
            <w:noProof/>
            <w:webHidden/>
          </w:rPr>
          <w:fldChar w:fldCharType="begin"/>
        </w:r>
        <w:r>
          <w:rPr>
            <w:noProof/>
            <w:webHidden/>
          </w:rPr>
          <w:instrText xml:space="preserve"> PAGEREF _Toc343859615 \h </w:instrText>
        </w:r>
        <w:r>
          <w:rPr>
            <w:noProof/>
            <w:webHidden/>
          </w:rPr>
        </w:r>
        <w:r>
          <w:rPr>
            <w:noProof/>
            <w:webHidden/>
          </w:rPr>
          <w:fldChar w:fldCharType="separate"/>
        </w:r>
        <w:r>
          <w:rPr>
            <w:noProof/>
            <w:webHidden/>
          </w:rPr>
          <w:t>19</w:t>
        </w:r>
        <w:r>
          <w:rPr>
            <w:noProof/>
            <w:webHidden/>
          </w:rPr>
          <w:fldChar w:fldCharType="end"/>
        </w:r>
      </w:hyperlink>
    </w:p>
    <w:p w:rsidR="00FA0B24" w:rsidRDefault="00FA0B24">
      <w:pPr>
        <w:pStyle w:val="TOC1"/>
        <w:rPr>
          <w:rFonts w:ascii="Calibri" w:hAnsi="Calibri"/>
          <w:b w:val="0"/>
          <w:noProof/>
          <w:sz w:val="22"/>
          <w:szCs w:val="22"/>
        </w:rPr>
      </w:pPr>
      <w:hyperlink w:anchor="_Toc343859616" w:history="1">
        <w:r w:rsidRPr="00644919">
          <w:rPr>
            <w:rStyle w:val="Hyperlink"/>
            <w:noProof/>
          </w:rPr>
          <w:t>Section 6. WEIGHT AND BALANCE</w:t>
        </w:r>
        <w:r>
          <w:rPr>
            <w:noProof/>
            <w:webHidden/>
          </w:rPr>
          <w:tab/>
        </w:r>
        <w:r>
          <w:rPr>
            <w:noProof/>
            <w:webHidden/>
          </w:rPr>
          <w:fldChar w:fldCharType="begin"/>
        </w:r>
        <w:r>
          <w:rPr>
            <w:noProof/>
            <w:webHidden/>
          </w:rPr>
          <w:instrText xml:space="preserve"> PAGEREF _Toc343859616 \h </w:instrText>
        </w:r>
        <w:r>
          <w:rPr>
            <w:noProof/>
            <w:webHidden/>
          </w:rPr>
        </w:r>
        <w:r>
          <w:rPr>
            <w:noProof/>
            <w:webHidden/>
          </w:rPr>
          <w:fldChar w:fldCharType="separate"/>
        </w:r>
        <w:r>
          <w:rPr>
            <w:noProof/>
            <w:webHidden/>
          </w:rPr>
          <w:t>19</w:t>
        </w:r>
        <w:r>
          <w:rPr>
            <w:noProof/>
            <w:webHidden/>
          </w:rPr>
          <w:fldChar w:fldCharType="end"/>
        </w:r>
      </w:hyperlink>
    </w:p>
    <w:p w:rsidR="00FA0B24" w:rsidRDefault="00FA0B24">
      <w:pPr>
        <w:pStyle w:val="TOC1"/>
        <w:rPr>
          <w:rFonts w:ascii="Calibri" w:hAnsi="Calibri"/>
          <w:b w:val="0"/>
          <w:noProof/>
          <w:sz w:val="22"/>
          <w:szCs w:val="22"/>
        </w:rPr>
      </w:pPr>
      <w:hyperlink w:anchor="_Toc343859617" w:history="1">
        <w:r w:rsidRPr="00644919">
          <w:rPr>
            <w:rStyle w:val="Hyperlink"/>
            <w:noProof/>
          </w:rPr>
          <w:t>Section 7. SYSTEM DESCRIPTIONS</w:t>
        </w:r>
        <w:r>
          <w:rPr>
            <w:noProof/>
            <w:webHidden/>
          </w:rPr>
          <w:tab/>
        </w:r>
        <w:r>
          <w:rPr>
            <w:noProof/>
            <w:webHidden/>
          </w:rPr>
          <w:fldChar w:fldCharType="begin"/>
        </w:r>
        <w:r>
          <w:rPr>
            <w:noProof/>
            <w:webHidden/>
          </w:rPr>
          <w:instrText xml:space="preserve"> PAGEREF _Toc343859617 \h </w:instrText>
        </w:r>
        <w:r>
          <w:rPr>
            <w:noProof/>
            <w:webHidden/>
          </w:rPr>
        </w:r>
        <w:r>
          <w:rPr>
            <w:noProof/>
            <w:webHidden/>
          </w:rPr>
          <w:fldChar w:fldCharType="separate"/>
        </w:r>
        <w:r>
          <w:rPr>
            <w:noProof/>
            <w:webHidden/>
          </w:rPr>
          <w:t>20</w:t>
        </w:r>
        <w:r>
          <w:rPr>
            <w:noProof/>
            <w:webHidden/>
          </w:rPr>
          <w:fldChar w:fldCharType="end"/>
        </w:r>
      </w:hyperlink>
    </w:p>
    <w:p w:rsidR="00FA0B24" w:rsidRDefault="00FA0B24">
      <w:pPr>
        <w:pStyle w:val="TOC2"/>
        <w:rPr>
          <w:rFonts w:ascii="Calibri" w:hAnsi="Calibri"/>
          <w:noProof/>
          <w:sz w:val="22"/>
          <w:szCs w:val="22"/>
        </w:rPr>
      </w:pPr>
      <w:hyperlink w:anchor="_Toc343859618" w:history="1">
        <w:r w:rsidRPr="00644919">
          <w:rPr>
            <w:rStyle w:val="Hyperlink"/>
            <w:noProof/>
          </w:rPr>
          <w:t>7.1</w:t>
        </w:r>
        <w:r>
          <w:rPr>
            <w:rFonts w:ascii="Calibri" w:hAnsi="Calibri"/>
            <w:noProof/>
            <w:sz w:val="22"/>
            <w:szCs w:val="22"/>
          </w:rPr>
          <w:tab/>
        </w:r>
        <w:r w:rsidRPr="00644919">
          <w:rPr>
            <w:rStyle w:val="Hyperlink"/>
            <w:noProof/>
          </w:rPr>
          <w:t>Pilot’s Guide</w:t>
        </w:r>
        <w:r>
          <w:rPr>
            <w:noProof/>
            <w:webHidden/>
          </w:rPr>
          <w:tab/>
        </w:r>
        <w:r>
          <w:rPr>
            <w:noProof/>
            <w:webHidden/>
          </w:rPr>
          <w:fldChar w:fldCharType="begin"/>
        </w:r>
        <w:r>
          <w:rPr>
            <w:noProof/>
            <w:webHidden/>
          </w:rPr>
          <w:instrText xml:space="preserve"> PAGEREF _Toc343859618 \h </w:instrText>
        </w:r>
        <w:r>
          <w:rPr>
            <w:noProof/>
            <w:webHidden/>
          </w:rPr>
        </w:r>
        <w:r>
          <w:rPr>
            <w:noProof/>
            <w:webHidden/>
          </w:rPr>
          <w:fldChar w:fldCharType="separate"/>
        </w:r>
        <w:r>
          <w:rPr>
            <w:noProof/>
            <w:webHidden/>
          </w:rPr>
          <w:t>20</w:t>
        </w:r>
        <w:r>
          <w:rPr>
            <w:noProof/>
            <w:webHidden/>
          </w:rPr>
          <w:fldChar w:fldCharType="end"/>
        </w:r>
      </w:hyperlink>
    </w:p>
    <w:p w:rsidR="00FA0B24" w:rsidRDefault="00FA0B24">
      <w:pPr>
        <w:pStyle w:val="TOC2"/>
        <w:rPr>
          <w:rFonts w:ascii="Calibri" w:hAnsi="Calibri"/>
          <w:noProof/>
          <w:sz w:val="22"/>
          <w:szCs w:val="22"/>
        </w:rPr>
      </w:pPr>
      <w:hyperlink w:anchor="_Toc343859619" w:history="1">
        <w:r w:rsidRPr="00644919">
          <w:rPr>
            <w:rStyle w:val="Hyperlink"/>
            <w:noProof/>
          </w:rPr>
          <w:t>7.2</w:t>
        </w:r>
        <w:r>
          <w:rPr>
            <w:rFonts w:ascii="Calibri" w:hAnsi="Calibri"/>
            <w:noProof/>
            <w:sz w:val="22"/>
            <w:szCs w:val="22"/>
          </w:rPr>
          <w:tab/>
        </w:r>
        <w:r w:rsidRPr="00644919">
          <w:rPr>
            <w:rStyle w:val="Hyperlink"/>
            <w:noProof/>
          </w:rPr>
          <w:t>Leg Sequencing</w:t>
        </w:r>
        <w:r>
          <w:rPr>
            <w:noProof/>
            <w:webHidden/>
          </w:rPr>
          <w:tab/>
        </w:r>
        <w:r>
          <w:rPr>
            <w:noProof/>
            <w:webHidden/>
          </w:rPr>
          <w:fldChar w:fldCharType="begin"/>
        </w:r>
        <w:r>
          <w:rPr>
            <w:noProof/>
            <w:webHidden/>
          </w:rPr>
          <w:instrText xml:space="preserve"> PAGEREF _Toc343859619 \h </w:instrText>
        </w:r>
        <w:r>
          <w:rPr>
            <w:noProof/>
            <w:webHidden/>
          </w:rPr>
        </w:r>
        <w:r>
          <w:rPr>
            <w:noProof/>
            <w:webHidden/>
          </w:rPr>
          <w:fldChar w:fldCharType="separate"/>
        </w:r>
        <w:r>
          <w:rPr>
            <w:noProof/>
            <w:webHidden/>
          </w:rPr>
          <w:t>20</w:t>
        </w:r>
        <w:r>
          <w:rPr>
            <w:noProof/>
            <w:webHidden/>
          </w:rPr>
          <w:fldChar w:fldCharType="end"/>
        </w:r>
      </w:hyperlink>
    </w:p>
    <w:p w:rsidR="00FA0B24" w:rsidRDefault="00FA0B24">
      <w:pPr>
        <w:pStyle w:val="TOC2"/>
        <w:rPr>
          <w:rFonts w:ascii="Calibri" w:hAnsi="Calibri"/>
          <w:noProof/>
          <w:sz w:val="22"/>
          <w:szCs w:val="22"/>
        </w:rPr>
      </w:pPr>
      <w:hyperlink w:anchor="_Toc343859620" w:history="1">
        <w:r w:rsidRPr="00644919">
          <w:rPr>
            <w:rStyle w:val="Hyperlink"/>
            <w:noProof/>
          </w:rPr>
          <w:t>7.3</w:t>
        </w:r>
        <w:r>
          <w:rPr>
            <w:rFonts w:ascii="Calibri" w:hAnsi="Calibri"/>
            <w:noProof/>
            <w:sz w:val="22"/>
            <w:szCs w:val="22"/>
          </w:rPr>
          <w:tab/>
        </w:r>
        <w:r w:rsidRPr="00644919">
          <w:rPr>
            <w:rStyle w:val="Hyperlink"/>
            <w:noProof/>
          </w:rPr>
          <w:t>Auto ILS CDI Capture</w:t>
        </w:r>
        <w:r>
          <w:rPr>
            <w:noProof/>
            <w:webHidden/>
          </w:rPr>
          <w:tab/>
        </w:r>
        <w:r>
          <w:rPr>
            <w:noProof/>
            <w:webHidden/>
          </w:rPr>
          <w:fldChar w:fldCharType="begin"/>
        </w:r>
        <w:r>
          <w:rPr>
            <w:noProof/>
            <w:webHidden/>
          </w:rPr>
          <w:instrText xml:space="preserve"> PAGEREF _Toc343859620 \h </w:instrText>
        </w:r>
        <w:r>
          <w:rPr>
            <w:noProof/>
            <w:webHidden/>
          </w:rPr>
        </w:r>
        <w:r>
          <w:rPr>
            <w:noProof/>
            <w:webHidden/>
          </w:rPr>
          <w:fldChar w:fldCharType="separate"/>
        </w:r>
        <w:r>
          <w:rPr>
            <w:noProof/>
            <w:webHidden/>
          </w:rPr>
          <w:t>20</w:t>
        </w:r>
        <w:r>
          <w:rPr>
            <w:noProof/>
            <w:webHidden/>
          </w:rPr>
          <w:fldChar w:fldCharType="end"/>
        </w:r>
      </w:hyperlink>
    </w:p>
    <w:p w:rsidR="00FA0B24" w:rsidRDefault="00FA0B24">
      <w:pPr>
        <w:pStyle w:val="TOC2"/>
        <w:rPr>
          <w:rFonts w:ascii="Calibri" w:hAnsi="Calibri"/>
          <w:noProof/>
          <w:sz w:val="22"/>
          <w:szCs w:val="22"/>
        </w:rPr>
      </w:pPr>
      <w:hyperlink w:anchor="_Toc343859621" w:history="1">
        <w:r w:rsidRPr="00644919">
          <w:rPr>
            <w:rStyle w:val="Hyperlink"/>
            <w:noProof/>
          </w:rPr>
          <w:t>7.4</w:t>
        </w:r>
        <w:r>
          <w:rPr>
            <w:rFonts w:ascii="Calibri" w:hAnsi="Calibri"/>
            <w:noProof/>
            <w:sz w:val="22"/>
            <w:szCs w:val="22"/>
          </w:rPr>
          <w:tab/>
        </w:r>
        <w:r w:rsidRPr="00644919">
          <w:rPr>
            <w:rStyle w:val="Hyperlink"/>
            <w:noProof/>
          </w:rPr>
          <w:t>Activate GPS Missed Approach</w:t>
        </w:r>
        <w:r>
          <w:rPr>
            <w:noProof/>
            <w:webHidden/>
          </w:rPr>
          <w:tab/>
        </w:r>
        <w:r>
          <w:rPr>
            <w:noProof/>
            <w:webHidden/>
          </w:rPr>
          <w:fldChar w:fldCharType="begin"/>
        </w:r>
        <w:r>
          <w:rPr>
            <w:noProof/>
            <w:webHidden/>
          </w:rPr>
          <w:instrText xml:space="preserve"> PAGEREF _Toc343859621 \h </w:instrText>
        </w:r>
        <w:r>
          <w:rPr>
            <w:noProof/>
            <w:webHidden/>
          </w:rPr>
        </w:r>
        <w:r>
          <w:rPr>
            <w:noProof/>
            <w:webHidden/>
          </w:rPr>
          <w:fldChar w:fldCharType="separate"/>
        </w:r>
        <w:r>
          <w:rPr>
            <w:noProof/>
            <w:webHidden/>
          </w:rPr>
          <w:t>20</w:t>
        </w:r>
        <w:r>
          <w:rPr>
            <w:noProof/>
            <w:webHidden/>
          </w:rPr>
          <w:fldChar w:fldCharType="end"/>
        </w:r>
      </w:hyperlink>
    </w:p>
    <w:p w:rsidR="00FA0B24" w:rsidRDefault="00FA0B24">
      <w:pPr>
        <w:pStyle w:val="TOC2"/>
        <w:rPr>
          <w:rFonts w:ascii="Calibri" w:hAnsi="Calibri"/>
          <w:noProof/>
          <w:sz w:val="22"/>
          <w:szCs w:val="22"/>
        </w:rPr>
      </w:pPr>
      <w:hyperlink w:anchor="_Toc343859622" w:history="1">
        <w:r w:rsidRPr="00644919">
          <w:rPr>
            <w:rStyle w:val="Hyperlink"/>
            <w:noProof/>
          </w:rPr>
          <w:t>7.5</w:t>
        </w:r>
        <w:r>
          <w:rPr>
            <w:rFonts w:ascii="Calibri" w:hAnsi="Calibri"/>
            <w:noProof/>
            <w:sz w:val="22"/>
            <w:szCs w:val="22"/>
          </w:rPr>
          <w:tab/>
        </w:r>
        <w:r w:rsidRPr="00644919">
          <w:rPr>
            <w:rStyle w:val="Hyperlink"/>
            <w:noProof/>
          </w:rPr>
          <w:t>Terrain Proximity and TAWS</w:t>
        </w:r>
        <w:r>
          <w:rPr>
            <w:noProof/>
            <w:webHidden/>
          </w:rPr>
          <w:tab/>
        </w:r>
        <w:r>
          <w:rPr>
            <w:noProof/>
            <w:webHidden/>
          </w:rPr>
          <w:fldChar w:fldCharType="begin"/>
        </w:r>
        <w:r>
          <w:rPr>
            <w:noProof/>
            <w:webHidden/>
          </w:rPr>
          <w:instrText xml:space="preserve"> PAGEREF _Toc343859622 \h </w:instrText>
        </w:r>
        <w:r>
          <w:rPr>
            <w:noProof/>
            <w:webHidden/>
          </w:rPr>
        </w:r>
        <w:r>
          <w:rPr>
            <w:noProof/>
            <w:webHidden/>
          </w:rPr>
          <w:fldChar w:fldCharType="separate"/>
        </w:r>
        <w:r>
          <w:rPr>
            <w:noProof/>
            <w:webHidden/>
          </w:rPr>
          <w:t>21</w:t>
        </w:r>
        <w:r>
          <w:rPr>
            <w:noProof/>
            <w:webHidden/>
          </w:rPr>
          <w:fldChar w:fldCharType="end"/>
        </w:r>
      </w:hyperlink>
    </w:p>
    <w:p w:rsidR="00FA0B24" w:rsidRDefault="00FA0B24">
      <w:pPr>
        <w:pStyle w:val="TOC2"/>
        <w:rPr>
          <w:rFonts w:ascii="Calibri" w:hAnsi="Calibri"/>
          <w:noProof/>
          <w:sz w:val="22"/>
          <w:szCs w:val="22"/>
        </w:rPr>
      </w:pPr>
      <w:hyperlink w:anchor="_Toc343859623" w:history="1">
        <w:r w:rsidRPr="00644919">
          <w:rPr>
            <w:rStyle w:val="Hyperlink"/>
            <w:noProof/>
          </w:rPr>
          <w:t>7.6</w:t>
        </w:r>
        <w:r>
          <w:rPr>
            <w:rFonts w:ascii="Calibri" w:hAnsi="Calibri"/>
            <w:noProof/>
            <w:sz w:val="22"/>
            <w:szCs w:val="22"/>
          </w:rPr>
          <w:tab/>
        </w:r>
        <w:r w:rsidRPr="00644919">
          <w:rPr>
            <w:rStyle w:val="Hyperlink"/>
            <w:noProof/>
          </w:rPr>
          <w:t>GMA 35 Audio Panel (Optional)</w:t>
        </w:r>
        <w:r>
          <w:rPr>
            <w:noProof/>
            <w:webHidden/>
          </w:rPr>
          <w:tab/>
        </w:r>
        <w:r>
          <w:rPr>
            <w:noProof/>
            <w:webHidden/>
          </w:rPr>
          <w:fldChar w:fldCharType="begin"/>
        </w:r>
        <w:r>
          <w:rPr>
            <w:noProof/>
            <w:webHidden/>
          </w:rPr>
          <w:instrText xml:space="preserve"> PAGEREF _Toc343859623 \h </w:instrText>
        </w:r>
        <w:r>
          <w:rPr>
            <w:noProof/>
            <w:webHidden/>
          </w:rPr>
        </w:r>
        <w:r>
          <w:rPr>
            <w:noProof/>
            <w:webHidden/>
          </w:rPr>
          <w:fldChar w:fldCharType="separate"/>
        </w:r>
        <w:r>
          <w:rPr>
            <w:noProof/>
            <w:webHidden/>
          </w:rPr>
          <w:t>21</w:t>
        </w:r>
        <w:r>
          <w:rPr>
            <w:noProof/>
            <w:webHidden/>
          </w:rPr>
          <w:fldChar w:fldCharType="end"/>
        </w:r>
      </w:hyperlink>
    </w:p>
    <w:p w:rsidR="00FA0B24" w:rsidRDefault="00FA0B24">
      <w:pPr>
        <w:pStyle w:val="TOC2"/>
        <w:rPr>
          <w:rFonts w:ascii="Calibri" w:hAnsi="Calibri"/>
          <w:noProof/>
          <w:sz w:val="22"/>
          <w:szCs w:val="22"/>
        </w:rPr>
      </w:pPr>
      <w:hyperlink w:anchor="_Toc343859624" w:history="1">
        <w:r w:rsidRPr="00644919">
          <w:rPr>
            <w:rStyle w:val="Hyperlink"/>
            <w:noProof/>
          </w:rPr>
          <w:t>7.7</w:t>
        </w:r>
        <w:r>
          <w:rPr>
            <w:rFonts w:ascii="Calibri" w:hAnsi="Calibri"/>
            <w:noProof/>
            <w:sz w:val="22"/>
            <w:szCs w:val="22"/>
          </w:rPr>
          <w:tab/>
        </w:r>
        <w:r w:rsidRPr="00644919">
          <w:rPr>
            <w:rStyle w:val="Hyperlink"/>
            <w:noProof/>
          </w:rPr>
          <w:t>Traffic System (Optional)</w:t>
        </w:r>
        <w:r>
          <w:rPr>
            <w:noProof/>
            <w:webHidden/>
          </w:rPr>
          <w:tab/>
        </w:r>
        <w:r>
          <w:rPr>
            <w:noProof/>
            <w:webHidden/>
          </w:rPr>
          <w:fldChar w:fldCharType="begin"/>
        </w:r>
        <w:r>
          <w:rPr>
            <w:noProof/>
            <w:webHidden/>
          </w:rPr>
          <w:instrText xml:space="preserve"> PAGEREF _Toc343859624 \h </w:instrText>
        </w:r>
        <w:r>
          <w:rPr>
            <w:noProof/>
            <w:webHidden/>
          </w:rPr>
        </w:r>
        <w:r>
          <w:rPr>
            <w:noProof/>
            <w:webHidden/>
          </w:rPr>
          <w:fldChar w:fldCharType="separate"/>
        </w:r>
        <w:r>
          <w:rPr>
            <w:noProof/>
            <w:webHidden/>
          </w:rPr>
          <w:t>21</w:t>
        </w:r>
        <w:r>
          <w:rPr>
            <w:noProof/>
            <w:webHidden/>
          </w:rPr>
          <w:fldChar w:fldCharType="end"/>
        </w:r>
      </w:hyperlink>
    </w:p>
    <w:p w:rsidR="00FA0B24" w:rsidRDefault="00FA0B24">
      <w:pPr>
        <w:pStyle w:val="TOC2"/>
        <w:rPr>
          <w:rFonts w:ascii="Calibri" w:hAnsi="Calibri"/>
          <w:noProof/>
          <w:sz w:val="22"/>
          <w:szCs w:val="22"/>
        </w:rPr>
      </w:pPr>
      <w:hyperlink w:anchor="_Toc343859625" w:history="1">
        <w:r w:rsidRPr="00644919">
          <w:rPr>
            <w:rStyle w:val="Hyperlink"/>
            <w:noProof/>
          </w:rPr>
          <w:t>7.8</w:t>
        </w:r>
        <w:r>
          <w:rPr>
            <w:rFonts w:ascii="Calibri" w:hAnsi="Calibri"/>
            <w:noProof/>
            <w:sz w:val="22"/>
            <w:szCs w:val="22"/>
          </w:rPr>
          <w:tab/>
        </w:r>
        <w:r w:rsidRPr="00644919">
          <w:rPr>
            <w:rStyle w:val="Hyperlink"/>
            <w:noProof/>
          </w:rPr>
          <w:t>StormScope</w:t>
        </w:r>
        <w:r w:rsidRPr="00644919">
          <w:rPr>
            <w:rStyle w:val="Hyperlink"/>
            <w:noProof/>
            <w:vertAlign w:val="superscript"/>
          </w:rPr>
          <w:t>®</w:t>
        </w:r>
        <w:r w:rsidRPr="00644919">
          <w:rPr>
            <w:rStyle w:val="Hyperlink"/>
            <w:noProof/>
          </w:rPr>
          <w:t xml:space="preserve"> (Optional)</w:t>
        </w:r>
        <w:r>
          <w:rPr>
            <w:noProof/>
            <w:webHidden/>
          </w:rPr>
          <w:tab/>
        </w:r>
        <w:r>
          <w:rPr>
            <w:noProof/>
            <w:webHidden/>
          </w:rPr>
          <w:fldChar w:fldCharType="begin"/>
        </w:r>
        <w:r>
          <w:rPr>
            <w:noProof/>
            <w:webHidden/>
          </w:rPr>
          <w:instrText xml:space="preserve"> PAGEREF _Toc343859625 \h </w:instrText>
        </w:r>
        <w:r>
          <w:rPr>
            <w:noProof/>
            <w:webHidden/>
          </w:rPr>
        </w:r>
        <w:r>
          <w:rPr>
            <w:noProof/>
            <w:webHidden/>
          </w:rPr>
          <w:fldChar w:fldCharType="separate"/>
        </w:r>
        <w:r>
          <w:rPr>
            <w:noProof/>
            <w:webHidden/>
          </w:rPr>
          <w:t>22</w:t>
        </w:r>
        <w:r>
          <w:rPr>
            <w:noProof/>
            <w:webHidden/>
          </w:rPr>
          <w:fldChar w:fldCharType="end"/>
        </w:r>
      </w:hyperlink>
    </w:p>
    <w:p w:rsidR="00FA0B24" w:rsidRDefault="00FA0B24">
      <w:pPr>
        <w:pStyle w:val="TOC2"/>
        <w:rPr>
          <w:rFonts w:ascii="Calibri" w:hAnsi="Calibri"/>
          <w:noProof/>
          <w:sz w:val="22"/>
          <w:szCs w:val="22"/>
        </w:rPr>
      </w:pPr>
      <w:hyperlink w:anchor="_Toc343859626" w:history="1">
        <w:r w:rsidRPr="00644919">
          <w:rPr>
            <w:rStyle w:val="Hyperlink"/>
            <w:noProof/>
          </w:rPr>
          <w:t>7.9</w:t>
        </w:r>
        <w:r>
          <w:rPr>
            <w:rFonts w:ascii="Calibri" w:hAnsi="Calibri"/>
            <w:noProof/>
            <w:sz w:val="22"/>
            <w:szCs w:val="22"/>
          </w:rPr>
          <w:tab/>
        </w:r>
        <w:r w:rsidRPr="00644919">
          <w:rPr>
            <w:rStyle w:val="Hyperlink"/>
            <w:noProof/>
          </w:rPr>
          <w:t>Power</w:t>
        </w:r>
        <w:r>
          <w:rPr>
            <w:noProof/>
            <w:webHidden/>
          </w:rPr>
          <w:tab/>
        </w:r>
        <w:r>
          <w:rPr>
            <w:noProof/>
            <w:webHidden/>
          </w:rPr>
          <w:fldChar w:fldCharType="begin"/>
        </w:r>
        <w:r>
          <w:rPr>
            <w:noProof/>
            <w:webHidden/>
          </w:rPr>
          <w:instrText xml:space="preserve"> PAGEREF _Toc343859626 \h </w:instrText>
        </w:r>
        <w:r>
          <w:rPr>
            <w:noProof/>
            <w:webHidden/>
          </w:rPr>
        </w:r>
        <w:r>
          <w:rPr>
            <w:noProof/>
            <w:webHidden/>
          </w:rPr>
          <w:fldChar w:fldCharType="separate"/>
        </w:r>
        <w:r>
          <w:rPr>
            <w:noProof/>
            <w:webHidden/>
          </w:rPr>
          <w:t>22</w:t>
        </w:r>
        <w:r>
          <w:rPr>
            <w:noProof/>
            <w:webHidden/>
          </w:rPr>
          <w:fldChar w:fldCharType="end"/>
        </w:r>
      </w:hyperlink>
    </w:p>
    <w:p w:rsidR="00FA0B24" w:rsidRDefault="00FA0B24">
      <w:pPr>
        <w:pStyle w:val="TOC2"/>
        <w:rPr>
          <w:rFonts w:ascii="Calibri" w:hAnsi="Calibri"/>
          <w:noProof/>
          <w:sz w:val="22"/>
          <w:szCs w:val="22"/>
        </w:rPr>
      </w:pPr>
      <w:hyperlink w:anchor="_Toc343859627" w:history="1">
        <w:r w:rsidRPr="00644919">
          <w:rPr>
            <w:rStyle w:val="Hyperlink"/>
            <w:noProof/>
          </w:rPr>
          <w:t>7.10</w:t>
        </w:r>
        <w:r>
          <w:rPr>
            <w:rFonts w:ascii="Calibri" w:hAnsi="Calibri"/>
            <w:noProof/>
            <w:sz w:val="22"/>
            <w:szCs w:val="22"/>
          </w:rPr>
          <w:tab/>
        </w:r>
        <w:r w:rsidRPr="00644919">
          <w:rPr>
            <w:rStyle w:val="Hyperlink"/>
            <w:noProof/>
          </w:rPr>
          <w:t>Databases</w:t>
        </w:r>
        <w:r>
          <w:rPr>
            <w:noProof/>
            <w:webHidden/>
          </w:rPr>
          <w:tab/>
        </w:r>
        <w:r>
          <w:rPr>
            <w:noProof/>
            <w:webHidden/>
          </w:rPr>
          <w:fldChar w:fldCharType="begin"/>
        </w:r>
        <w:r>
          <w:rPr>
            <w:noProof/>
            <w:webHidden/>
          </w:rPr>
          <w:instrText xml:space="preserve"> PAGEREF _Toc343859627 \h </w:instrText>
        </w:r>
        <w:r>
          <w:rPr>
            <w:noProof/>
            <w:webHidden/>
          </w:rPr>
        </w:r>
        <w:r>
          <w:rPr>
            <w:noProof/>
            <w:webHidden/>
          </w:rPr>
          <w:fldChar w:fldCharType="separate"/>
        </w:r>
        <w:r>
          <w:rPr>
            <w:noProof/>
            <w:webHidden/>
          </w:rPr>
          <w:t>22</w:t>
        </w:r>
        <w:r>
          <w:rPr>
            <w:noProof/>
            <w:webHidden/>
          </w:rPr>
          <w:fldChar w:fldCharType="end"/>
        </w:r>
      </w:hyperlink>
    </w:p>
    <w:p w:rsidR="00FA0B24" w:rsidRDefault="00FA0B24">
      <w:pPr>
        <w:pStyle w:val="TOC2"/>
        <w:rPr>
          <w:rFonts w:ascii="Calibri" w:hAnsi="Calibri"/>
          <w:noProof/>
          <w:sz w:val="22"/>
          <w:szCs w:val="22"/>
        </w:rPr>
      </w:pPr>
      <w:hyperlink w:anchor="_Toc343859628" w:history="1">
        <w:r w:rsidRPr="00644919">
          <w:rPr>
            <w:rStyle w:val="Hyperlink"/>
            <w:noProof/>
          </w:rPr>
          <w:t>7.11</w:t>
        </w:r>
        <w:r>
          <w:rPr>
            <w:rFonts w:ascii="Calibri" w:hAnsi="Calibri"/>
            <w:noProof/>
            <w:sz w:val="22"/>
            <w:szCs w:val="22"/>
          </w:rPr>
          <w:tab/>
        </w:r>
        <w:r w:rsidRPr="00644919">
          <w:rPr>
            <w:rStyle w:val="Hyperlink"/>
            <w:noProof/>
          </w:rPr>
          <w:t>External Switches</w:t>
        </w:r>
        <w:r>
          <w:rPr>
            <w:noProof/>
            <w:webHidden/>
          </w:rPr>
          <w:tab/>
        </w:r>
        <w:r>
          <w:rPr>
            <w:noProof/>
            <w:webHidden/>
          </w:rPr>
          <w:fldChar w:fldCharType="begin"/>
        </w:r>
        <w:r>
          <w:rPr>
            <w:noProof/>
            <w:webHidden/>
          </w:rPr>
          <w:instrText xml:space="preserve"> PAGEREF _Toc343859628 \h </w:instrText>
        </w:r>
        <w:r>
          <w:rPr>
            <w:noProof/>
            <w:webHidden/>
          </w:rPr>
        </w:r>
        <w:r>
          <w:rPr>
            <w:noProof/>
            <w:webHidden/>
          </w:rPr>
          <w:fldChar w:fldCharType="separate"/>
        </w:r>
        <w:r>
          <w:rPr>
            <w:noProof/>
            <w:webHidden/>
          </w:rPr>
          <w:t>23</w:t>
        </w:r>
        <w:r>
          <w:rPr>
            <w:noProof/>
            <w:webHidden/>
          </w:rPr>
          <w:fldChar w:fldCharType="end"/>
        </w:r>
      </w:hyperlink>
    </w:p>
    <w:p w:rsidR="00FA0B24" w:rsidRDefault="00FA0B24">
      <w:pPr>
        <w:pStyle w:val="TOC2"/>
        <w:rPr>
          <w:rFonts w:ascii="Calibri" w:hAnsi="Calibri"/>
          <w:noProof/>
          <w:sz w:val="22"/>
          <w:szCs w:val="22"/>
        </w:rPr>
      </w:pPr>
      <w:hyperlink w:anchor="_Toc343859629" w:history="1">
        <w:r w:rsidRPr="00644919">
          <w:rPr>
            <w:rStyle w:val="Hyperlink"/>
            <w:noProof/>
          </w:rPr>
          <w:t>7.12</w:t>
        </w:r>
        <w:r>
          <w:rPr>
            <w:rFonts w:ascii="Calibri" w:hAnsi="Calibri"/>
            <w:noProof/>
            <w:sz w:val="22"/>
            <w:szCs w:val="22"/>
          </w:rPr>
          <w:tab/>
        </w:r>
        <w:r w:rsidRPr="00644919">
          <w:rPr>
            <w:rStyle w:val="Hyperlink"/>
            <w:noProof/>
          </w:rPr>
          <w:t>Airspace Depiction and Alerts</w:t>
        </w:r>
        <w:r>
          <w:rPr>
            <w:noProof/>
            <w:webHidden/>
          </w:rPr>
          <w:tab/>
        </w:r>
        <w:r>
          <w:rPr>
            <w:noProof/>
            <w:webHidden/>
          </w:rPr>
          <w:fldChar w:fldCharType="begin"/>
        </w:r>
        <w:r>
          <w:rPr>
            <w:noProof/>
            <w:webHidden/>
          </w:rPr>
          <w:instrText xml:space="preserve"> PAGEREF _Toc343859629 \h </w:instrText>
        </w:r>
        <w:r>
          <w:rPr>
            <w:noProof/>
            <w:webHidden/>
          </w:rPr>
        </w:r>
        <w:r>
          <w:rPr>
            <w:noProof/>
            <w:webHidden/>
          </w:rPr>
          <w:fldChar w:fldCharType="separate"/>
        </w:r>
        <w:r>
          <w:rPr>
            <w:noProof/>
            <w:webHidden/>
          </w:rPr>
          <w:t>24</w:t>
        </w:r>
        <w:r>
          <w:rPr>
            <w:noProof/>
            <w:webHidden/>
          </w:rPr>
          <w:fldChar w:fldCharType="end"/>
        </w:r>
      </w:hyperlink>
    </w:p>
    <w:p w:rsidR="00FA0B24" w:rsidRDefault="00FA0B24">
      <w:pPr>
        <w:pStyle w:val="TOC2"/>
        <w:rPr>
          <w:rFonts w:ascii="Calibri" w:hAnsi="Calibri"/>
          <w:noProof/>
          <w:sz w:val="22"/>
          <w:szCs w:val="22"/>
        </w:rPr>
      </w:pPr>
      <w:hyperlink w:anchor="_Toc343859630" w:history="1">
        <w:r w:rsidRPr="00644919">
          <w:rPr>
            <w:rStyle w:val="Hyperlink"/>
            <w:noProof/>
          </w:rPr>
          <w:t>7.13</w:t>
        </w:r>
        <w:r>
          <w:rPr>
            <w:rFonts w:ascii="Calibri" w:hAnsi="Calibri"/>
            <w:noProof/>
            <w:sz w:val="22"/>
            <w:szCs w:val="22"/>
          </w:rPr>
          <w:tab/>
        </w:r>
        <w:r w:rsidRPr="00644919">
          <w:rPr>
            <w:rStyle w:val="Hyperlink"/>
            <w:noProof/>
          </w:rPr>
          <w:t>GDL 88 ADS-B Traffic System Interface (Optional)</w:t>
        </w:r>
        <w:r>
          <w:rPr>
            <w:noProof/>
            <w:webHidden/>
          </w:rPr>
          <w:tab/>
        </w:r>
        <w:r>
          <w:rPr>
            <w:noProof/>
            <w:webHidden/>
          </w:rPr>
          <w:fldChar w:fldCharType="begin"/>
        </w:r>
        <w:r>
          <w:rPr>
            <w:noProof/>
            <w:webHidden/>
          </w:rPr>
          <w:instrText xml:space="preserve"> PAGEREF _Toc343859630 \h </w:instrText>
        </w:r>
        <w:r>
          <w:rPr>
            <w:noProof/>
            <w:webHidden/>
          </w:rPr>
        </w:r>
        <w:r>
          <w:rPr>
            <w:noProof/>
            <w:webHidden/>
          </w:rPr>
          <w:fldChar w:fldCharType="separate"/>
        </w:r>
        <w:r>
          <w:rPr>
            <w:noProof/>
            <w:webHidden/>
          </w:rPr>
          <w:t>24</w:t>
        </w:r>
        <w:r>
          <w:rPr>
            <w:noProof/>
            <w:webHidden/>
          </w:rPr>
          <w:fldChar w:fldCharType="end"/>
        </w:r>
      </w:hyperlink>
    </w:p>
    <w:p w:rsidR="00FA0B24" w:rsidRDefault="00FA0B24">
      <w:pPr>
        <w:pStyle w:val="TOC2"/>
        <w:rPr>
          <w:rFonts w:ascii="Calibri" w:hAnsi="Calibri"/>
          <w:noProof/>
          <w:sz w:val="22"/>
          <w:szCs w:val="22"/>
        </w:rPr>
      </w:pPr>
      <w:hyperlink w:anchor="_Toc343859631" w:history="1">
        <w:r w:rsidRPr="00644919">
          <w:rPr>
            <w:rStyle w:val="Hyperlink"/>
            <w:noProof/>
          </w:rPr>
          <w:t>7.14</w:t>
        </w:r>
        <w:r>
          <w:rPr>
            <w:rFonts w:ascii="Calibri" w:hAnsi="Calibri"/>
            <w:noProof/>
            <w:sz w:val="22"/>
            <w:szCs w:val="22"/>
          </w:rPr>
          <w:tab/>
        </w:r>
        <w:r w:rsidRPr="00644919">
          <w:rPr>
            <w:rStyle w:val="Hyperlink"/>
            <w:noProof/>
          </w:rPr>
          <w:t>GWX 70 Weather Radar (Optional)</w:t>
        </w:r>
        <w:r>
          <w:rPr>
            <w:noProof/>
            <w:webHidden/>
          </w:rPr>
          <w:tab/>
        </w:r>
        <w:r>
          <w:rPr>
            <w:noProof/>
            <w:webHidden/>
          </w:rPr>
          <w:fldChar w:fldCharType="begin"/>
        </w:r>
        <w:r>
          <w:rPr>
            <w:noProof/>
            <w:webHidden/>
          </w:rPr>
          <w:instrText xml:space="preserve"> PAGEREF _Toc343859631 \h </w:instrText>
        </w:r>
        <w:r>
          <w:rPr>
            <w:noProof/>
            <w:webHidden/>
          </w:rPr>
        </w:r>
        <w:r>
          <w:rPr>
            <w:noProof/>
            <w:webHidden/>
          </w:rPr>
          <w:fldChar w:fldCharType="separate"/>
        </w:r>
        <w:r>
          <w:rPr>
            <w:noProof/>
            <w:webHidden/>
          </w:rPr>
          <w:t>25</w:t>
        </w:r>
        <w:r>
          <w:rPr>
            <w:noProof/>
            <w:webHidden/>
          </w:rPr>
          <w:fldChar w:fldCharType="end"/>
        </w:r>
      </w:hyperlink>
    </w:p>
    <w:p w:rsidR="00FA0B24" w:rsidRDefault="00FA0B24">
      <w:pPr>
        <w:pStyle w:val="TOC2"/>
        <w:rPr>
          <w:rFonts w:ascii="Calibri" w:hAnsi="Calibri"/>
          <w:noProof/>
          <w:sz w:val="22"/>
          <w:szCs w:val="22"/>
        </w:rPr>
      </w:pPr>
      <w:hyperlink w:anchor="_Toc343859632" w:history="1">
        <w:r w:rsidRPr="00644919">
          <w:rPr>
            <w:rStyle w:val="Hyperlink"/>
            <w:noProof/>
          </w:rPr>
          <w:t>7.15</w:t>
        </w:r>
        <w:r>
          <w:rPr>
            <w:rFonts w:ascii="Calibri" w:hAnsi="Calibri"/>
            <w:noProof/>
            <w:sz w:val="22"/>
            <w:szCs w:val="22"/>
          </w:rPr>
          <w:tab/>
        </w:r>
        <w:r w:rsidRPr="00644919">
          <w:rPr>
            <w:rStyle w:val="Hyperlink"/>
            <w:noProof/>
          </w:rPr>
          <w:t>Charts (Optional)</w:t>
        </w:r>
        <w:r>
          <w:rPr>
            <w:noProof/>
            <w:webHidden/>
          </w:rPr>
          <w:tab/>
        </w:r>
        <w:r>
          <w:rPr>
            <w:noProof/>
            <w:webHidden/>
          </w:rPr>
          <w:fldChar w:fldCharType="begin"/>
        </w:r>
        <w:r>
          <w:rPr>
            <w:noProof/>
            <w:webHidden/>
          </w:rPr>
          <w:instrText xml:space="preserve"> PAGEREF _Toc343859632 \h </w:instrText>
        </w:r>
        <w:r>
          <w:rPr>
            <w:noProof/>
            <w:webHidden/>
          </w:rPr>
        </w:r>
        <w:r>
          <w:rPr>
            <w:noProof/>
            <w:webHidden/>
          </w:rPr>
          <w:fldChar w:fldCharType="separate"/>
        </w:r>
        <w:r>
          <w:rPr>
            <w:noProof/>
            <w:webHidden/>
          </w:rPr>
          <w:t>25</w:t>
        </w:r>
        <w:r>
          <w:rPr>
            <w:noProof/>
            <w:webHidden/>
          </w:rPr>
          <w:fldChar w:fldCharType="end"/>
        </w:r>
      </w:hyperlink>
    </w:p>
    <w:p w:rsidR="00FA0B24" w:rsidRDefault="00FA0B24">
      <w:pPr>
        <w:pStyle w:val="TOC2"/>
        <w:rPr>
          <w:rFonts w:ascii="Calibri" w:hAnsi="Calibri"/>
          <w:noProof/>
          <w:sz w:val="22"/>
          <w:szCs w:val="22"/>
        </w:rPr>
      </w:pPr>
      <w:hyperlink w:anchor="_Toc343859633" w:history="1">
        <w:r w:rsidRPr="00644919">
          <w:rPr>
            <w:rStyle w:val="Hyperlink"/>
            <w:noProof/>
          </w:rPr>
          <w:t>7.16</w:t>
        </w:r>
        <w:r>
          <w:rPr>
            <w:rFonts w:ascii="Calibri" w:hAnsi="Calibri"/>
            <w:noProof/>
            <w:sz w:val="22"/>
            <w:szCs w:val="22"/>
          </w:rPr>
          <w:tab/>
        </w:r>
        <w:r w:rsidRPr="00644919">
          <w:rPr>
            <w:rStyle w:val="Hyperlink"/>
            <w:noProof/>
          </w:rPr>
          <w:t>Transponder Control (Optional)</w:t>
        </w:r>
        <w:r>
          <w:rPr>
            <w:noProof/>
            <w:webHidden/>
          </w:rPr>
          <w:tab/>
        </w:r>
        <w:r>
          <w:rPr>
            <w:noProof/>
            <w:webHidden/>
          </w:rPr>
          <w:fldChar w:fldCharType="begin"/>
        </w:r>
        <w:r>
          <w:rPr>
            <w:noProof/>
            <w:webHidden/>
          </w:rPr>
          <w:instrText xml:space="preserve"> PAGEREF _Toc343859633 \h </w:instrText>
        </w:r>
        <w:r>
          <w:rPr>
            <w:noProof/>
            <w:webHidden/>
          </w:rPr>
        </w:r>
        <w:r>
          <w:rPr>
            <w:noProof/>
            <w:webHidden/>
          </w:rPr>
          <w:fldChar w:fldCharType="separate"/>
        </w:r>
        <w:r>
          <w:rPr>
            <w:noProof/>
            <w:webHidden/>
          </w:rPr>
          <w:t>25</w:t>
        </w:r>
        <w:r>
          <w:rPr>
            <w:noProof/>
            <w:webHidden/>
          </w:rPr>
          <w:fldChar w:fldCharType="end"/>
        </w:r>
      </w:hyperlink>
    </w:p>
    <w:p w:rsidR="00791663" w:rsidRDefault="001C7761" w:rsidP="00C524A9">
      <w:pPr>
        <w:pStyle w:val="TOC1"/>
      </w:pPr>
      <w:r>
        <w:fldChar w:fldCharType="end"/>
      </w:r>
    </w:p>
    <w:p w:rsidR="001917C4" w:rsidRPr="009F6D60" w:rsidRDefault="00AA20BB" w:rsidP="001917C4">
      <w:pPr>
        <w:pStyle w:val="Heading1"/>
        <w:spacing w:after="120"/>
      </w:pPr>
      <w:bookmarkStart w:id="1" w:name="_Toc201656250"/>
      <w:r>
        <w:br w:type="page"/>
      </w:r>
      <w:bookmarkStart w:id="2" w:name="_Toc149019828"/>
      <w:bookmarkStart w:id="3" w:name="_Toc252873151"/>
      <w:bookmarkStart w:id="4" w:name="_Toc343859584"/>
      <w:r w:rsidR="001917C4" w:rsidRPr="009F6D60">
        <w:lastRenderedPageBreak/>
        <w:t>GENERAL</w:t>
      </w:r>
      <w:bookmarkEnd w:id="2"/>
      <w:bookmarkEnd w:id="3"/>
      <w:bookmarkEnd w:id="4"/>
    </w:p>
    <w:p w:rsidR="001917C4" w:rsidRDefault="001917C4" w:rsidP="001917C4">
      <w:pPr>
        <w:pStyle w:val="Heading2"/>
        <w:spacing w:before="80"/>
      </w:pPr>
      <w:bookmarkStart w:id="5" w:name="_Toc149019829"/>
      <w:bookmarkStart w:id="6" w:name="_Toc252873152"/>
      <w:bookmarkStart w:id="7" w:name="_Toc343859585"/>
      <w:r>
        <w:t xml:space="preserve">Garmin </w:t>
      </w:r>
      <w:r w:rsidR="00481ED1">
        <w:t>GTN</w:t>
      </w:r>
      <w:r>
        <w:t xml:space="preserve"> </w:t>
      </w:r>
      <w:bookmarkEnd w:id="5"/>
      <w:bookmarkEnd w:id="6"/>
      <w:r w:rsidR="00481ED1">
        <w:t>Navigators</w:t>
      </w:r>
      <w:bookmarkEnd w:id="7"/>
    </w:p>
    <w:p w:rsidR="0059215F" w:rsidRPr="00311543" w:rsidRDefault="0059215F" w:rsidP="0059215F">
      <w:r w:rsidRPr="00311543">
        <w:t>The Garmin G</w:t>
      </w:r>
      <w:r>
        <w:t>TN</w:t>
      </w:r>
      <w:r w:rsidRPr="00311543">
        <w:t xml:space="preserve"> navigation system is a GPS system with a Satellite Based Augmentation System (SBAS), comprised of one or more Garmin TSO</w:t>
      </w:r>
      <w:r>
        <w:t>-</w:t>
      </w:r>
      <w:r w:rsidRPr="00311543">
        <w:t xml:space="preserve">C146c GTN </w:t>
      </w:r>
      <w:r>
        <w:t xml:space="preserve">625, 635, 650, </w:t>
      </w:r>
      <w:r w:rsidRPr="00311543">
        <w:t>725</w:t>
      </w:r>
      <w:r>
        <w:t>, or</w:t>
      </w:r>
      <w:r w:rsidR="002B5342">
        <w:t xml:space="preserve"> </w:t>
      </w:r>
      <w:r w:rsidRPr="00311543">
        <w:t>750 navigator</w:t>
      </w:r>
      <w:r>
        <w:t>(</w:t>
      </w:r>
      <w:r w:rsidRPr="00311543">
        <w:t>s</w:t>
      </w:r>
      <w:r>
        <w:t>)</w:t>
      </w:r>
      <w:r w:rsidRPr="00311543">
        <w:t xml:space="preserve"> and </w:t>
      </w:r>
      <w:r>
        <w:t>one or more</w:t>
      </w:r>
      <w:r w:rsidRPr="00311543">
        <w:t xml:space="preserve"> Garmin approved</w:t>
      </w:r>
      <w:r w:rsidR="00F57DE0">
        <w:t xml:space="preserve"> </w:t>
      </w:r>
      <w:r>
        <w:t xml:space="preserve">GPS/SBAS </w:t>
      </w:r>
      <w:r w:rsidRPr="00311543">
        <w:t>antenna</w:t>
      </w:r>
      <w:r>
        <w:t>(s)</w:t>
      </w:r>
      <w:r w:rsidRPr="00311543">
        <w:t>.</w:t>
      </w:r>
    </w:p>
    <w:p w:rsidR="001917C4" w:rsidRDefault="001917C4" w:rsidP="001917C4"/>
    <w:p w:rsidR="00481ED1" w:rsidRDefault="00481ED1" w:rsidP="001917C4">
      <w:r>
        <w:t>GTN s</w:t>
      </w:r>
      <w:r w:rsidR="00902DA8">
        <w:t xml:space="preserve">ystem </w:t>
      </w:r>
      <w:r>
        <w:t xml:space="preserve">functions </w:t>
      </w:r>
      <w:r w:rsidR="00F507FE">
        <w:t>a</w:t>
      </w:r>
      <w:r w:rsidR="0059215F">
        <w:t xml:space="preserve">re </w:t>
      </w:r>
      <w:r w:rsidRPr="00113A7A">
        <w:t xml:space="preserve">shown in </w:t>
      </w:r>
      <w:fldSimple w:instr=" REF _Ref343683578 \h  \* MERGEFORMAT ">
        <w:r w:rsidR="00FA0B24" w:rsidRPr="00FA0B24">
          <w:t xml:space="preserve">Table </w:t>
        </w:r>
        <w:r w:rsidR="00FA0B24" w:rsidRPr="00FA0B24">
          <w:rPr>
            <w:noProof/>
          </w:rPr>
          <w:t>1</w:t>
        </w:r>
      </w:fldSimple>
      <w:r w:rsidRPr="00113A7A">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95"/>
        <w:gridCol w:w="415"/>
        <w:gridCol w:w="446"/>
        <w:gridCol w:w="414"/>
        <w:gridCol w:w="414"/>
        <w:gridCol w:w="412"/>
        <w:tblGridChange w:id="8">
          <w:tblGrid>
            <w:gridCol w:w="4595"/>
            <w:gridCol w:w="415"/>
            <w:gridCol w:w="446"/>
            <w:gridCol w:w="414"/>
            <w:gridCol w:w="414"/>
            <w:gridCol w:w="412"/>
          </w:tblGrid>
        </w:tblGridChange>
      </w:tblGrid>
      <w:tr w:rsidR="00F66B1F" w:rsidTr="00113A7A">
        <w:trPr>
          <w:cantSplit/>
          <w:trHeight w:val="1134"/>
          <w:jc w:val="center"/>
        </w:trPr>
        <w:tc>
          <w:tcPr>
            <w:tcW w:w="3431" w:type="pct"/>
          </w:tcPr>
          <w:p w:rsidR="00F66B1F" w:rsidRDefault="00F66B1F" w:rsidP="00F66B1F"/>
        </w:tc>
        <w:tc>
          <w:tcPr>
            <w:tcW w:w="310" w:type="pct"/>
            <w:textDirection w:val="btLr"/>
          </w:tcPr>
          <w:p w:rsidR="00F66B1F" w:rsidRPr="00FA58A3" w:rsidRDefault="00F66B1F" w:rsidP="00F66B1F">
            <w:pPr>
              <w:ind w:left="113" w:right="113"/>
              <w:rPr>
                <w:rFonts w:ascii="Arial" w:hAnsi="Arial" w:cs="Arial"/>
                <w:sz w:val="16"/>
                <w:szCs w:val="16"/>
              </w:rPr>
            </w:pPr>
            <w:r w:rsidRPr="00FA58A3">
              <w:rPr>
                <w:rFonts w:ascii="Arial" w:hAnsi="Arial" w:cs="Arial"/>
                <w:sz w:val="16"/>
                <w:szCs w:val="16"/>
              </w:rPr>
              <w:t>GTN 625</w:t>
            </w:r>
          </w:p>
        </w:tc>
        <w:tc>
          <w:tcPr>
            <w:tcW w:w="333" w:type="pct"/>
            <w:textDirection w:val="btLr"/>
          </w:tcPr>
          <w:p w:rsidR="00F66B1F" w:rsidRPr="00FA58A3" w:rsidRDefault="00F66B1F" w:rsidP="00F66B1F">
            <w:pPr>
              <w:ind w:left="113" w:right="113"/>
              <w:rPr>
                <w:rFonts w:ascii="Arial" w:hAnsi="Arial" w:cs="Arial"/>
                <w:sz w:val="16"/>
                <w:szCs w:val="16"/>
              </w:rPr>
            </w:pPr>
            <w:r w:rsidRPr="00FA58A3">
              <w:rPr>
                <w:rFonts w:ascii="Arial" w:hAnsi="Arial" w:cs="Arial"/>
                <w:sz w:val="16"/>
                <w:szCs w:val="16"/>
              </w:rPr>
              <w:t>GTN 635</w:t>
            </w:r>
          </w:p>
        </w:tc>
        <w:tc>
          <w:tcPr>
            <w:tcW w:w="309" w:type="pct"/>
            <w:textDirection w:val="btLr"/>
          </w:tcPr>
          <w:p w:rsidR="00F66B1F" w:rsidRPr="00FA58A3" w:rsidRDefault="00F66B1F" w:rsidP="00F66B1F">
            <w:pPr>
              <w:ind w:left="113" w:right="113"/>
              <w:rPr>
                <w:rFonts w:ascii="Arial" w:hAnsi="Arial" w:cs="Arial"/>
                <w:sz w:val="16"/>
                <w:szCs w:val="16"/>
              </w:rPr>
            </w:pPr>
            <w:r w:rsidRPr="00FA58A3">
              <w:rPr>
                <w:rFonts w:ascii="Arial" w:hAnsi="Arial" w:cs="Arial"/>
                <w:sz w:val="16"/>
                <w:szCs w:val="16"/>
              </w:rPr>
              <w:t>GTN 650</w:t>
            </w:r>
          </w:p>
        </w:tc>
        <w:tc>
          <w:tcPr>
            <w:tcW w:w="309" w:type="pct"/>
            <w:textDirection w:val="btLr"/>
          </w:tcPr>
          <w:p w:rsidR="00F66B1F" w:rsidRPr="00FA58A3" w:rsidRDefault="00F66B1F" w:rsidP="00F66B1F">
            <w:pPr>
              <w:ind w:left="113" w:right="113"/>
              <w:rPr>
                <w:rFonts w:ascii="Arial" w:hAnsi="Arial" w:cs="Arial"/>
                <w:sz w:val="16"/>
                <w:szCs w:val="16"/>
              </w:rPr>
            </w:pPr>
            <w:r w:rsidRPr="00FA58A3">
              <w:rPr>
                <w:rFonts w:ascii="Arial" w:hAnsi="Arial" w:cs="Arial"/>
                <w:sz w:val="16"/>
                <w:szCs w:val="16"/>
              </w:rPr>
              <w:t>GTN 725</w:t>
            </w:r>
          </w:p>
        </w:tc>
        <w:tc>
          <w:tcPr>
            <w:tcW w:w="308" w:type="pct"/>
            <w:textDirection w:val="btLr"/>
          </w:tcPr>
          <w:p w:rsidR="00F66B1F" w:rsidRPr="00FA58A3" w:rsidRDefault="00F66B1F" w:rsidP="00F66B1F">
            <w:pPr>
              <w:ind w:left="113" w:right="113"/>
              <w:rPr>
                <w:rFonts w:ascii="Arial" w:hAnsi="Arial" w:cs="Arial"/>
                <w:sz w:val="16"/>
                <w:szCs w:val="16"/>
              </w:rPr>
            </w:pPr>
            <w:r w:rsidRPr="00FA58A3">
              <w:rPr>
                <w:rFonts w:ascii="Arial" w:hAnsi="Arial" w:cs="Arial"/>
                <w:sz w:val="16"/>
                <w:szCs w:val="16"/>
              </w:rPr>
              <w:t>GTN 750</w:t>
            </w:r>
          </w:p>
        </w:tc>
      </w:tr>
      <w:tr w:rsidR="00F66B1F" w:rsidTr="00113A7A">
        <w:trPr>
          <w:jc w:val="center"/>
        </w:trPr>
        <w:tc>
          <w:tcPr>
            <w:tcW w:w="3431" w:type="pct"/>
          </w:tcPr>
          <w:p w:rsidR="00F66B1F" w:rsidRPr="002B5342" w:rsidRDefault="00F66B1F" w:rsidP="00F66B1F">
            <w:pPr>
              <w:rPr>
                <w:rFonts w:ascii="Arial" w:hAnsi="Arial" w:cs="Arial"/>
                <w:bCs/>
                <w:sz w:val="16"/>
                <w:szCs w:val="16"/>
              </w:rPr>
            </w:pPr>
            <w:r w:rsidRPr="00FA58A3">
              <w:rPr>
                <w:rFonts w:ascii="Arial" w:hAnsi="Arial" w:cs="Arial"/>
                <w:sz w:val="16"/>
                <w:szCs w:val="16"/>
              </w:rPr>
              <w:t>GPS SBAS Navigation</w:t>
            </w:r>
            <w:r>
              <w:rPr>
                <w:rFonts w:ascii="Arial" w:hAnsi="Arial" w:cs="Arial"/>
                <w:sz w:val="16"/>
                <w:szCs w:val="16"/>
              </w:rPr>
              <w:t xml:space="preserve"> </w:t>
            </w:r>
            <w:r w:rsidRPr="0072048A">
              <w:rPr>
                <w:rFonts w:ascii="Arial" w:hAnsi="Arial" w:cs="Arial"/>
                <w:b/>
                <w:sz w:val="16"/>
                <w:szCs w:val="16"/>
              </w:rPr>
              <w:t>(Not approved for IFR navigation)</w:t>
            </w:r>
          </w:p>
        </w:tc>
        <w:tc>
          <w:tcPr>
            <w:tcW w:w="310" w:type="pct"/>
            <w:vAlign w:val="center"/>
          </w:tcPr>
          <w:p w:rsidR="00F66B1F" w:rsidRPr="00FA58A3" w:rsidRDefault="00F66B1F" w:rsidP="00F66B1F">
            <w:pPr>
              <w:jc w:val="center"/>
              <w:rPr>
                <w:rFonts w:ascii="Arial" w:hAnsi="Arial" w:cs="Arial"/>
                <w:sz w:val="16"/>
                <w:szCs w:val="16"/>
              </w:rPr>
            </w:pPr>
            <w:r w:rsidRPr="00FA58A3">
              <w:rPr>
                <w:rFonts w:ascii="Arial" w:hAnsi="Arial" w:cs="Arial"/>
                <w:sz w:val="16"/>
                <w:szCs w:val="16"/>
              </w:rPr>
              <w:t>X</w:t>
            </w:r>
          </w:p>
        </w:tc>
        <w:tc>
          <w:tcPr>
            <w:tcW w:w="333" w:type="pct"/>
            <w:vAlign w:val="center"/>
          </w:tcPr>
          <w:p w:rsidR="00F66B1F" w:rsidRPr="00FA58A3" w:rsidRDefault="00F66B1F" w:rsidP="00F66B1F">
            <w:pPr>
              <w:jc w:val="center"/>
              <w:rPr>
                <w:rFonts w:ascii="Arial" w:hAnsi="Arial" w:cs="Arial"/>
                <w:sz w:val="16"/>
                <w:szCs w:val="16"/>
              </w:rPr>
            </w:pPr>
            <w:r w:rsidRPr="00FA58A3">
              <w:rPr>
                <w:rFonts w:ascii="Arial" w:hAnsi="Arial" w:cs="Arial"/>
                <w:sz w:val="16"/>
                <w:szCs w:val="16"/>
              </w:rPr>
              <w:t>X</w:t>
            </w:r>
          </w:p>
        </w:tc>
        <w:tc>
          <w:tcPr>
            <w:tcW w:w="309" w:type="pct"/>
            <w:vAlign w:val="center"/>
          </w:tcPr>
          <w:p w:rsidR="00F66B1F" w:rsidRPr="00FA58A3" w:rsidRDefault="00F66B1F" w:rsidP="00F66B1F">
            <w:pPr>
              <w:jc w:val="center"/>
              <w:rPr>
                <w:rFonts w:ascii="Arial" w:hAnsi="Arial" w:cs="Arial"/>
                <w:sz w:val="16"/>
                <w:szCs w:val="16"/>
              </w:rPr>
            </w:pPr>
            <w:r w:rsidRPr="00FA58A3">
              <w:rPr>
                <w:rFonts w:ascii="Arial" w:hAnsi="Arial" w:cs="Arial"/>
                <w:sz w:val="16"/>
                <w:szCs w:val="16"/>
              </w:rPr>
              <w:t>X</w:t>
            </w:r>
          </w:p>
        </w:tc>
        <w:tc>
          <w:tcPr>
            <w:tcW w:w="309" w:type="pct"/>
            <w:vAlign w:val="center"/>
          </w:tcPr>
          <w:p w:rsidR="00F66B1F" w:rsidRPr="00FA58A3" w:rsidRDefault="00F66B1F" w:rsidP="00F66B1F">
            <w:pPr>
              <w:jc w:val="center"/>
              <w:rPr>
                <w:rFonts w:ascii="Arial" w:hAnsi="Arial" w:cs="Arial"/>
                <w:sz w:val="16"/>
                <w:szCs w:val="16"/>
              </w:rPr>
            </w:pPr>
            <w:r w:rsidRPr="00FA58A3">
              <w:rPr>
                <w:rFonts w:ascii="Arial" w:hAnsi="Arial" w:cs="Arial"/>
                <w:sz w:val="16"/>
                <w:szCs w:val="16"/>
              </w:rPr>
              <w:t>X</w:t>
            </w:r>
          </w:p>
        </w:tc>
        <w:tc>
          <w:tcPr>
            <w:tcW w:w="308" w:type="pct"/>
            <w:vAlign w:val="center"/>
          </w:tcPr>
          <w:p w:rsidR="00F66B1F" w:rsidRPr="00FA58A3" w:rsidRDefault="00F66B1F" w:rsidP="00F66B1F">
            <w:pPr>
              <w:jc w:val="center"/>
              <w:rPr>
                <w:rFonts w:ascii="Arial" w:hAnsi="Arial" w:cs="Arial"/>
                <w:sz w:val="16"/>
                <w:szCs w:val="16"/>
              </w:rPr>
            </w:pPr>
            <w:r w:rsidRPr="00FA58A3">
              <w:rPr>
                <w:rFonts w:ascii="Arial" w:hAnsi="Arial" w:cs="Arial"/>
                <w:sz w:val="16"/>
                <w:szCs w:val="16"/>
              </w:rPr>
              <w:t>X</w:t>
            </w:r>
          </w:p>
        </w:tc>
      </w:tr>
      <w:tr w:rsidR="00F66B1F" w:rsidTr="00113A7A">
        <w:trPr>
          <w:trHeight w:val="251"/>
          <w:jc w:val="center"/>
        </w:trPr>
        <w:tc>
          <w:tcPr>
            <w:tcW w:w="3431" w:type="pct"/>
          </w:tcPr>
          <w:p w:rsidR="00F66B1F" w:rsidRPr="00FA58A3" w:rsidRDefault="00F66B1F" w:rsidP="00F66B1F">
            <w:pPr>
              <w:pStyle w:val="ListParagraph"/>
              <w:spacing w:line="276" w:lineRule="auto"/>
              <w:ind w:left="0"/>
              <w:contextualSpacing/>
              <w:rPr>
                <w:rFonts w:ascii="Arial" w:hAnsi="Arial" w:cs="Arial"/>
                <w:bCs/>
                <w:sz w:val="16"/>
                <w:szCs w:val="16"/>
              </w:rPr>
            </w:pPr>
            <w:r w:rsidRPr="00FA58A3">
              <w:rPr>
                <w:rFonts w:ascii="Arial" w:hAnsi="Arial" w:cs="Arial"/>
                <w:sz w:val="16"/>
                <w:szCs w:val="16"/>
              </w:rPr>
              <w:t>VHF Com Radio, 118</w:t>
            </w:r>
            <w:r w:rsidRPr="00FA58A3">
              <w:rPr>
                <w:rFonts w:ascii="Arial" w:hAnsi="Arial" w:cs="Arial"/>
                <w:bCs/>
                <w:sz w:val="16"/>
                <w:szCs w:val="16"/>
              </w:rPr>
              <w:t>.00 to 136.990, MHz, 8.33 or 25 kHz increments</w:t>
            </w:r>
          </w:p>
        </w:tc>
        <w:tc>
          <w:tcPr>
            <w:tcW w:w="310" w:type="pct"/>
            <w:vAlign w:val="center"/>
          </w:tcPr>
          <w:p w:rsidR="00F66B1F" w:rsidRPr="00FA58A3" w:rsidRDefault="00F66B1F" w:rsidP="00F66B1F">
            <w:pPr>
              <w:jc w:val="center"/>
              <w:rPr>
                <w:rFonts w:ascii="Arial" w:hAnsi="Arial" w:cs="Arial"/>
                <w:sz w:val="16"/>
                <w:szCs w:val="16"/>
              </w:rPr>
            </w:pPr>
          </w:p>
        </w:tc>
        <w:tc>
          <w:tcPr>
            <w:tcW w:w="333" w:type="pct"/>
            <w:vAlign w:val="center"/>
          </w:tcPr>
          <w:p w:rsidR="00F66B1F" w:rsidRPr="00FA58A3" w:rsidRDefault="00F66B1F" w:rsidP="00F66B1F">
            <w:pPr>
              <w:jc w:val="center"/>
              <w:rPr>
                <w:rFonts w:ascii="Arial" w:hAnsi="Arial" w:cs="Arial"/>
                <w:sz w:val="16"/>
                <w:szCs w:val="16"/>
              </w:rPr>
            </w:pPr>
            <w:r w:rsidRPr="00FA58A3">
              <w:rPr>
                <w:rFonts w:ascii="Arial" w:hAnsi="Arial" w:cs="Arial"/>
                <w:sz w:val="16"/>
                <w:szCs w:val="16"/>
              </w:rPr>
              <w:t>X</w:t>
            </w:r>
          </w:p>
        </w:tc>
        <w:tc>
          <w:tcPr>
            <w:tcW w:w="309" w:type="pct"/>
            <w:vAlign w:val="center"/>
          </w:tcPr>
          <w:p w:rsidR="00F66B1F" w:rsidRPr="00FA58A3" w:rsidRDefault="00F66B1F" w:rsidP="00F66B1F">
            <w:pPr>
              <w:jc w:val="center"/>
              <w:rPr>
                <w:rFonts w:ascii="Arial" w:hAnsi="Arial" w:cs="Arial"/>
                <w:sz w:val="16"/>
                <w:szCs w:val="16"/>
              </w:rPr>
            </w:pPr>
            <w:r w:rsidRPr="00FA58A3">
              <w:rPr>
                <w:rFonts w:ascii="Arial" w:hAnsi="Arial" w:cs="Arial"/>
                <w:sz w:val="16"/>
                <w:szCs w:val="16"/>
              </w:rPr>
              <w:t>X</w:t>
            </w:r>
          </w:p>
        </w:tc>
        <w:tc>
          <w:tcPr>
            <w:tcW w:w="309" w:type="pct"/>
            <w:vAlign w:val="center"/>
          </w:tcPr>
          <w:p w:rsidR="00F66B1F" w:rsidRPr="00FA58A3" w:rsidRDefault="00F66B1F" w:rsidP="00F66B1F">
            <w:pPr>
              <w:jc w:val="center"/>
              <w:rPr>
                <w:rFonts w:ascii="Arial" w:hAnsi="Arial" w:cs="Arial"/>
                <w:sz w:val="16"/>
                <w:szCs w:val="16"/>
              </w:rPr>
            </w:pPr>
          </w:p>
        </w:tc>
        <w:tc>
          <w:tcPr>
            <w:tcW w:w="308" w:type="pct"/>
            <w:vAlign w:val="center"/>
          </w:tcPr>
          <w:p w:rsidR="00F66B1F" w:rsidRPr="00FA58A3" w:rsidRDefault="00F66B1F" w:rsidP="00F66B1F">
            <w:pPr>
              <w:jc w:val="center"/>
              <w:rPr>
                <w:rFonts w:ascii="Arial" w:hAnsi="Arial" w:cs="Arial"/>
                <w:sz w:val="16"/>
                <w:szCs w:val="16"/>
              </w:rPr>
            </w:pPr>
            <w:r w:rsidRPr="00FA58A3">
              <w:rPr>
                <w:rFonts w:ascii="Arial" w:hAnsi="Arial" w:cs="Arial"/>
                <w:sz w:val="16"/>
                <w:szCs w:val="16"/>
              </w:rPr>
              <w:t>X</w:t>
            </w:r>
          </w:p>
        </w:tc>
      </w:tr>
      <w:tr w:rsidR="00F66B1F" w:rsidTr="00113A7A">
        <w:trPr>
          <w:jc w:val="center"/>
        </w:trPr>
        <w:tc>
          <w:tcPr>
            <w:tcW w:w="3431" w:type="pct"/>
          </w:tcPr>
          <w:p w:rsidR="00F66B1F" w:rsidRPr="00FA58A3" w:rsidRDefault="00F66B1F" w:rsidP="00F66B1F">
            <w:pPr>
              <w:rPr>
                <w:rFonts w:ascii="Arial" w:hAnsi="Arial" w:cs="Arial"/>
                <w:sz w:val="16"/>
                <w:szCs w:val="16"/>
              </w:rPr>
            </w:pPr>
            <w:r w:rsidRPr="00FA58A3">
              <w:rPr>
                <w:rFonts w:ascii="Arial" w:hAnsi="Arial" w:cs="Arial"/>
                <w:sz w:val="16"/>
                <w:szCs w:val="16"/>
              </w:rPr>
              <w:t xml:space="preserve">VHF Nav Radio, </w:t>
            </w:r>
            <w:r w:rsidRPr="00FA58A3">
              <w:rPr>
                <w:rFonts w:ascii="Arial" w:hAnsi="Arial" w:cs="Arial"/>
                <w:bCs/>
                <w:sz w:val="16"/>
                <w:szCs w:val="16"/>
              </w:rPr>
              <w:t>108.00 to 117.95 MHz, 50 kHz increments</w:t>
            </w:r>
          </w:p>
        </w:tc>
        <w:tc>
          <w:tcPr>
            <w:tcW w:w="310" w:type="pct"/>
            <w:vAlign w:val="center"/>
          </w:tcPr>
          <w:p w:rsidR="00F66B1F" w:rsidRPr="00FA58A3" w:rsidRDefault="00F66B1F" w:rsidP="00F66B1F">
            <w:pPr>
              <w:jc w:val="center"/>
              <w:rPr>
                <w:rFonts w:ascii="Arial" w:hAnsi="Arial" w:cs="Arial"/>
                <w:sz w:val="16"/>
                <w:szCs w:val="16"/>
              </w:rPr>
            </w:pPr>
          </w:p>
        </w:tc>
        <w:tc>
          <w:tcPr>
            <w:tcW w:w="333" w:type="pct"/>
            <w:vAlign w:val="center"/>
          </w:tcPr>
          <w:p w:rsidR="00F66B1F" w:rsidRPr="00FA58A3" w:rsidRDefault="00F66B1F" w:rsidP="00F66B1F">
            <w:pPr>
              <w:jc w:val="center"/>
              <w:rPr>
                <w:rFonts w:ascii="Arial" w:hAnsi="Arial" w:cs="Arial"/>
                <w:sz w:val="16"/>
                <w:szCs w:val="16"/>
              </w:rPr>
            </w:pPr>
          </w:p>
        </w:tc>
        <w:tc>
          <w:tcPr>
            <w:tcW w:w="309" w:type="pct"/>
            <w:vAlign w:val="center"/>
          </w:tcPr>
          <w:p w:rsidR="00F66B1F" w:rsidRPr="00FA58A3" w:rsidRDefault="00F66B1F" w:rsidP="00F66B1F">
            <w:pPr>
              <w:jc w:val="center"/>
              <w:rPr>
                <w:rFonts w:ascii="Arial" w:hAnsi="Arial" w:cs="Arial"/>
                <w:sz w:val="16"/>
                <w:szCs w:val="16"/>
              </w:rPr>
            </w:pPr>
            <w:r w:rsidRPr="00FA58A3">
              <w:rPr>
                <w:rFonts w:ascii="Arial" w:hAnsi="Arial" w:cs="Arial"/>
                <w:sz w:val="16"/>
                <w:szCs w:val="16"/>
              </w:rPr>
              <w:t>X</w:t>
            </w:r>
          </w:p>
        </w:tc>
        <w:tc>
          <w:tcPr>
            <w:tcW w:w="309" w:type="pct"/>
            <w:vAlign w:val="center"/>
          </w:tcPr>
          <w:p w:rsidR="00F66B1F" w:rsidRPr="00FA58A3" w:rsidRDefault="00F66B1F" w:rsidP="00F66B1F">
            <w:pPr>
              <w:jc w:val="center"/>
              <w:rPr>
                <w:rFonts w:ascii="Arial" w:hAnsi="Arial" w:cs="Arial"/>
                <w:sz w:val="16"/>
                <w:szCs w:val="16"/>
              </w:rPr>
            </w:pPr>
          </w:p>
        </w:tc>
        <w:tc>
          <w:tcPr>
            <w:tcW w:w="308" w:type="pct"/>
            <w:vAlign w:val="center"/>
          </w:tcPr>
          <w:p w:rsidR="00F66B1F" w:rsidRPr="00FA58A3" w:rsidRDefault="00F66B1F" w:rsidP="00F66B1F">
            <w:pPr>
              <w:jc w:val="center"/>
              <w:rPr>
                <w:rFonts w:ascii="Arial" w:hAnsi="Arial" w:cs="Arial"/>
                <w:sz w:val="16"/>
                <w:szCs w:val="16"/>
              </w:rPr>
            </w:pPr>
            <w:r w:rsidRPr="00FA58A3">
              <w:rPr>
                <w:rFonts w:ascii="Arial" w:hAnsi="Arial" w:cs="Arial"/>
                <w:sz w:val="16"/>
                <w:szCs w:val="16"/>
              </w:rPr>
              <w:t>X</w:t>
            </w:r>
          </w:p>
        </w:tc>
      </w:tr>
      <w:tr w:rsidR="00F66B1F" w:rsidTr="00113A7A">
        <w:trPr>
          <w:jc w:val="center"/>
        </w:trPr>
        <w:tc>
          <w:tcPr>
            <w:tcW w:w="3431" w:type="pct"/>
          </w:tcPr>
          <w:p w:rsidR="00F66B1F" w:rsidRPr="00FA58A3" w:rsidRDefault="00F66B1F" w:rsidP="00F66B1F">
            <w:pPr>
              <w:rPr>
                <w:rFonts w:ascii="Arial" w:hAnsi="Arial" w:cs="Arial"/>
                <w:sz w:val="16"/>
                <w:szCs w:val="16"/>
              </w:rPr>
            </w:pPr>
            <w:r w:rsidRPr="00FA58A3">
              <w:rPr>
                <w:rFonts w:ascii="Arial" w:hAnsi="Arial" w:cs="Arial"/>
                <w:bCs/>
                <w:sz w:val="16"/>
                <w:szCs w:val="16"/>
              </w:rPr>
              <w:t>LOC and Glideslope non-precision and precision approach guidance for Cat 1 minimums, 328.6 to 335.4 MHz tuning range</w:t>
            </w:r>
          </w:p>
        </w:tc>
        <w:tc>
          <w:tcPr>
            <w:tcW w:w="310" w:type="pct"/>
            <w:vAlign w:val="center"/>
          </w:tcPr>
          <w:p w:rsidR="00F66B1F" w:rsidRPr="00FA58A3" w:rsidRDefault="00F66B1F" w:rsidP="00F66B1F">
            <w:pPr>
              <w:jc w:val="center"/>
              <w:rPr>
                <w:rFonts w:ascii="Arial" w:hAnsi="Arial" w:cs="Arial"/>
                <w:sz w:val="16"/>
                <w:szCs w:val="16"/>
              </w:rPr>
            </w:pPr>
          </w:p>
        </w:tc>
        <w:tc>
          <w:tcPr>
            <w:tcW w:w="333" w:type="pct"/>
            <w:vAlign w:val="center"/>
          </w:tcPr>
          <w:p w:rsidR="00F66B1F" w:rsidRPr="00FA58A3" w:rsidRDefault="00F66B1F" w:rsidP="00F66B1F">
            <w:pPr>
              <w:jc w:val="center"/>
              <w:rPr>
                <w:rFonts w:ascii="Arial" w:hAnsi="Arial" w:cs="Arial"/>
                <w:sz w:val="16"/>
                <w:szCs w:val="16"/>
              </w:rPr>
            </w:pPr>
          </w:p>
        </w:tc>
        <w:tc>
          <w:tcPr>
            <w:tcW w:w="309" w:type="pct"/>
            <w:vAlign w:val="center"/>
          </w:tcPr>
          <w:p w:rsidR="00F66B1F" w:rsidRPr="00FA58A3" w:rsidRDefault="00F66B1F" w:rsidP="00F66B1F">
            <w:pPr>
              <w:jc w:val="center"/>
              <w:rPr>
                <w:rFonts w:ascii="Arial" w:hAnsi="Arial" w:cs="Arial"/>
                <w:sz w:val="16"/>
                <w:szCs w:val="16"/>
              </w:rPr>
            </w:pPr>
            <w:r w:rsidRPr="00FA58A3">
              <w:rPr>
                <w:rFonts w:ascii="Arial" w:hAnsi="Arial" w:cs="Arial"/>
                <w:sz w:val="16"/>
                <w:szCs w:val="16"/>
              </w:rPr>
              <w:t>X</w:t>
            </w:r>
          </w:p>
        </w:tc>
        <w:tc>
          <w:tcPr>
            <w:tcW w:w="309" w:type="pct"/>
            <w:vAlign w:val="center"/>
          </w:tcPr>
          <w:p w:rsidR="00F66B1F" w:rsidRPr="00FA58A3" w:rsidRDefault="00F66B1F" w:rsidP="00F66B1F">
            <w:pPr>
              <w:jc w:val="center"/>
              <w:rPr>
                <w:rFonts w:ascii="Arial" w:hAnsi="Arial" w:cs="Arial"/>
                <w:sz w:val="16"/>
                <w:szCs w:val="16"/>
              </w:rPr>
            </w:pPr>
          </w:p>
        </w:tc>
        <w:tc>
          <w:tcPr>
            <w:tcW w:w="308" w:type="pct"/>
            <w:vAlign w:val="center"/>
          </w:tcPr>
          <w:p w:rsidR="00F66B1F" w:rsidRPr="00FA58A3" w:rsidRDefault="00F66B1F" w:rsidP="00F66B1F">
            <w:pPr>
              <w:jc w:val="center"/>
              <w:rPr>
                <w:rFonts w:ascii="Arial" w:hAnsi="Arial" w:cs="Arial"/>
                <w:sz w:val="16"/>
                <w:szCs w:val="16"/>
              </w:rPr>
            </w:pPr>
            <w:r w:rsidRPr="00FA58A3">
              <w:rPr>
                <w:rFonts w:ascii="Arial" w:hAnsi="Arial" w:cs="Arial"/>
                <w:sz w:val="16"/>
                <w:szCs w:val="16"/>
              </w:rPr>
              <w:t>X</w:t>
            </w:r>
          </w:p>
        </w:tc>
      </w:tr>
      <w:tr w:rsidR="00F66B1F" w:rsidTr="00113A7A">
        <w:trPr>
          <w:jc w:val="center"/>
        </w:trPr>
        <w:tc>
          <w:tcPr>
            <w:tcW w:w="3431" w:type="pct"/>
          </w:tcPr>
          <w:p w:rsidR="00F66B1F" w:rsidRPr="00FA58A3" w:rsidRDefault="00F66B1F" w:rsidP="00F66B1F">
            <w:pPr>
              <w:rPr>
                <w:rFonts w:ascii="Arial" w:hAnsi="Arial" w:cs="Arial"/>
                <w:sz w:val="16"/>
                <w:szCs w:val="16"/>
              </w:rPr>
            </w:pPr>
            <w:r w:rsidRPr="00FA58A3">
              <w:rPr>
                <w:rFonts w:ascii="Arial" w:hAnsi="Arial" w:cs="Arial"/>
                <w:sz w:val="16"/>
                <w:szCs w:val="16"/>
              </w:rPr>
              <w:t>Moving map including topographic, terrain, aviation, and geopolitical data</w:t>
            </w:r>
          </w:p>
        </w:tc>
        <w:tc>
          <w:tcPr>
            <w:tcW w:w="310" w:type="pct"/>
            <w:vAlign w:val="center"/>
          </w:tcPr>
          <w:p w:rsidR="00F66B1F" w:rsidRPr="00FA58A3" w:rsidRDefault="00F66B1F" w:rsidP="00F66B1F">
            <w:pPr>
              <w:jc w:val="center"/>
              <w:rPr>
                <w:rFonts w:ascii="Arial" w:hAnsi="Arial" w:cs="Arial"/>
                <w:sz w:val="16"/>
                <w:szCs w:val="16"/>
              </w:rPr>
            </w:pPr>
            <w:r w:rsidRPr="00FA58A3">
              <w:rPr>
                <w:rFonts w:ascii="Arial" w:hAnsi="Arial" w:cs="Arial"/>
                <w:sz w:val="16"/>
                <w:szCs w:val="16"/>
              </w:rPr>
              <w:t>X</w:t>
            </w:r>
          </w:p>
        </w:tc>
        <w:tc>
          <w:tcPr>
            <w:tcW w:w="333" w:type="pct"/>
            <w:vAlign w:val="center"/>
          </w:tcPr>
          <w:p w:rsidR="00F66B1F" w:rsidRPr="00FA58A3" w:rsidRDefault="00F66B1F" w:rsidP="00F66B1F">
            <w:pPr>
              <w:jc w:val="center"/>
              <w:rPr>
                <w:rFonts w:ascii="Arial" w:hAnsi="Arial" w:cs="Arial"/>
                <w:sz w:val="16"/>
                <w:szCs w:val="16"/>
              </w:rPr>
            </w:pPr>
            <w:r w:rsidRPr="00FA58A3">
              <w:rPr>
                <w:rFonts w:ascii="Arial" w:hAnsi="Arial" w:cs="Arial"/>
                <w:sz w:val="16"/>
                <w:szCs w:val="16"/>
              </w:rPr>
              <w:t>X</w:t>
            </w:r>
          </w:p>
        </w:tc>
        <w:tc>
          <w:tcPr>
            <w:tcW w:w="309" w:type="pct"/>
            <w:vAlign w:val="center"/>
          </w:tcPr>
          <w:p w:rsidR="00F66B1F" w:rsidRPr="00FA58A3" w:rsidRDefault="00F66B1F" w:rsidP="00F66B1F">
            <w:pPr>
              <w:jc w:val="center"/>
              <w:rPr>
                <w:rFonts w:ascii="Arial" w:hAnsi="Arial" w:cs="Arial"/>
                <w:sz w:val="16"/>
                <w:szCs w:val="16"/>
              </w:rPr>
            </w:pPr>
            <w:r w:rsidRPr="00FA58A3">
              <w:rPr>
                <w:rFonts w:ascii="Arial" w:hAnsi="Arial" w:cs="Arial"/>
                <w:sz w:val="16"/>
                <w:szCs w:val="16"/>
              </w:rPr>
              <w:t>X</w:t>
            </w:r>
          </w:p>
        </w:tc>
        <w:tc>
          <w:tcPr>
            <w:tcW w:w="309" w:type="pct"/>
            <w:vAlign w:val="center"/>
          </w:tcPr>
          <w:p w:rsidR="00F66B1F" w:rsidRPr="00FA58A3" w:rsidRDefault="00F66B1F" w:rsidP="00F66B1F">
            <w:pPr>
              <w:jc w:val="center"/>
              <w:rPr>
                <w:rFonts w:ascii="Arial" w:hAnsi="Arial" w:cs="Arial"/>
                <w:sz w:val="16"/>
                <w:szCs w:val="16"/>
              </w:rPr>
            </w:pPr>
            <w:r w:rsidRPr="00FA58A3">
              <w:rPr>
                <w:rFonts w:ascii="Arial" w:hAnsi="Arial" w:cs="Arial"/>
                <w:sz w:val="16"/>
                <w:szCs w:val="16"/>
              </w:rPr>
              <w:t>X</w:t>
            </w:r>
          </w:p>
        </w:tc>
        <w:tc>
          <w:tcPr>
            <w:tcW w:w="308" w:type="pct"/>
            <w:vAlign w:val="center"/>
          </w:tcPr>
          <w:p w:rsidR="00F66B1F" w:rsidRPr="00FA58A3" w:rsidRDefault="00F66B1F" w:rsidP="00F66B1F">
            <w:pPr>
              <w:jc w:val="center"/>
              <w:rPr>
                <w:rFonts w:ascii="Arial" w:hAnsi="Arial" w:cs="Arial"/>
                <w:sz w:val="16"/>
                <w:szCs w:val="16"/>
              </w:rPr>
            </w:pPr>
            <w:r w:rsidRPr="00FA58A3">
              <w:rPr>
                <w:rFonts w:ascii="Arial" w:hAnsi="Arial" w:cs="Arial"/>
                <w:sz w:val="16"/>
                <w:szCs w:val="16"/>
              </w:rPr>
              <w:t>X</w:t>
            </w:r>
          </w:p>
        </w:tc>
      </w:tr>
      <w:tr w:rsidR="00F66B1F" w:rsidTr="00113A7A">
        <w:trPr>
          <w:jc w:val="center"/>
        </w:trPr>
        <w:tc>
          <w:tcPr>
            <w:tcW w:w="3431" w:type="pct"/>
          </w:tcPr>
          <w:p w:rsidR="00F66B1F" w:rsidRPr="00FA58A3" w:rsidRDefault="00F66B1F" w:rsidP="00F66B1F">
            <w:pPr>
              <w:rPr>
                <w:rFonts w:ascii="Arial" w:hAnsi="Arial" w:cs="Arial"/>
                <w:sz w:val="16"/>
                <w:szCs w:val="16"/>
              </w:rPr>
            </w:pPr>
            <w:r w:rsidRPr="00FA58A3">
              <w:rPr>
                <w:rFonts w:ascii="Arial" w:hAnsi="Arial" w:cs="Arial"/>
                <w:sz w:val="16"/>
                <w:szCs w:val="16"/>
              </w:rPr>
              <w:t>Display of datalink weather products</w:t>
            </w:r>
            <w:r>
              <w:rPr>
                <w:rFonts w:ascii="Arial" w:hAnsi="Arial" w:cs="Arial"/>
                <w:sz w:val="16"/>
                <w:szCs w:val="16"/>
              </w:rPr>
              <w:t>, SiriusXM, FIS-B, Connext</w:t>
            </w:r>
            <w:r w:rsidRPr="00FA58A3">
              <w:rPr>
                <w:rFonts w:ascii="Arial" w:hAnsi="Arial" w:cs="Arial"/>
                <w:sz w:val="16"/>
                <w:szCs w:val="16"/>
              </w:rPr>
              <w:t xml:space="preserve"> (</w:t>
            </w:r>
            <w:r>
              <w:rPr>
                <w:rFonts w:ascii="Arial" w:hAnsi="Arial" w:cs="Arial"/>
                <w:sz w:val="16"/>
                <w:szCs w:val="16"/>
              </w:rPr>
              <w:t xml:space="preserve"> all </w:t>
            </w:r>
            <w:r w:rsidRPr="00FA58A3">
              <w:rPr>
                <w:rFonts w:ascii="Arial" w:hAnsi="Arial" w:cs="Arial"/>
                <w:sz w:val="16"/>
                <w:szCs w:val="16"/>
              </w:rPr>
              <w:t>optional)</w:t>
            </w:r>
          </w:p>
        </w:tc>
        <w:tc>
          <w:tcPr>
            <w:tcW w:w="310" w:type="pct"/>
            <w:vAlign w:val="center"/>
          </w:tcPr>
          <w:p w:rsidR="00F66B1F" w:rsidRPr="00FA58A3" w:rsidRDefault="00F66B1F" w:rsidP="00F66B1F">
            <w:pPr>
              <w:jc w:val="center"/>
              <w:rPr>
                <w:rFonts w:ascii="Arial" w:hAnsi="Arial" w:cs="Arial"/>
                <w:sz w:val="16"/>
                <w:szCs w:val="16"/>
              </w:rPr>
            </w:pPr>
            <w:r w:rsidRPr="00FA58A3">
              <w:rPr>
                <w:rFonts w:ascii="Arial" w:hAnsi="Arial" w:cs="Arial"/>
                <w:sz w:val="16"/>
                <w:szCs w:val="16"/>
              </w:rPr>
              <w:t>X</w:t>
            </w:r>
          </w:p>
        </w:tc>
        <w:tc>
          <w:tcPr>
            <w:tcW w:w="333" w:type="pct"/>
            <w:vAlign w:val="center"/>
          </w:tcPr>
          <w:p w:rsidR="00F66B1F" w:rsidRPr="00FA58A3" w:rsidRDefault="00F66B1F" w:rsidP="00F66B1F">
            <w:pPr>
              <w:jc w:val="center"/>
              <w:rPr>
                <w:rFonts w:ascii="Arial" w:hAnsi="Arial" w:cs="Arial"/>
                <w:sz w:val="16"/>
                <w:szCs w:val="16"/>
              </w:rPr>
            </w:pPr>
            <w:r w:rsidRPr="00FA58A3">
              <w:rPr>
                <w:rFonts w:ascii="Arial" w:hAnsi="Arial" w:cs="Arial"/>
                <w:sz w:val="16"/>
                <w:szCs w:val="16"/>
              </w:rPr>
              <w:t>X</w:t>
            </w:r>
          </w:p>
        </w:tc>
        <w:tc>
          <w:tcPr>
            <w:tcW w:w="309" w:type="pct"/>
            <w:vAlign w:val="center"/>
          </w:tcPr>
          <w:p w:rsidR="00F66B1F" w:rsidRPr="00FA58A3" w:rsidRDefault="00F66B1F" w:rsidP="00F66B1F">
            <w:pPr>
              <w:jc w:val="center"/>
              <w:rPr>
                <w:rFonts w:ascii="Arial" w:hAnsi="Arial" w:cs="Arial"/>
                <w:sz w:val="16"/>
                <w:szCs w:val="16"/>
              </w:rPr>
            </w:pPr>
            <w:r w:rsidRPr="00FA58A3">
              <w:rPr>
                <w:rFonts w:ascii="Arial" w:hAnsi="Arial" w:cs="Arial"/>
                <w:sz w:val="16"/>
                <w:szCs w:val="16"/>
              </w:rPr>
              <w:t>X</w:t>
            </w:r>
          </w:p>
        </w:tc>
        <w:tc>
          <w:tcPr>
            <w:tcW w:w="309" w:type="pct"/>
            <w:vAlign w:val="center"/>
          </w:tcPr>
          <w:p w:rsidR="00F66B1F" w:rsidRPr="00FA58A3" w:rsidRDefault="00F66B1F" w:rsidP="00F66B1F">
            <w:pPr>
              <w:jc w:val="center"/>
              <w:rPr>
                <w:rFonts w:ascii="Arial" w:hAnsi="Arial" w:cs="Arial"/>
                <w:sz w:val="16"/>
                <w:szCs w:val="16"/>
              </w:rPr>
            </w:pPr>
            <w:r w:rsidRPr="00FA58A3">
              <w:rPr>
                <w:rFonts w:ascii="Arial" w:hAnsi="Arial" w:cs="Arial"/>
                <w:sz w:val="16"/>
                <w:szCs w:val="16"/>
              </w:rPr>
              <w:t>X</w:t>
            </w:r>
          </w:p>
        </w:tc>
        <w:tc>
          <w:tcPr>
            <w:tcW w:w="308" w:type="pct"/>
            <w:vAlign w:val="center"/>
          </w:tcPr>
          <w:p w:rsidR="00F66B1F" w:rsidRPr="00FA58A3" w:rsidRDefault="00F66B1F" w:rsidP="00F66B1F">
            <w:pPr>
              <w:jc w:val="center"/>
              <w:rPr>
                <w:rFonts w:ascii="Arial" w:hAnsi="Arial" w:cs="Arial"/>
                <w:sz w:val="16"/>
                <w:szCs w:val="16"/>
              </w:rPr>
            </w:pPr>
            <w:r w:rsidRPr="00FA58A3">
              <w:rPr>
                <w:rFonts w:ascii="Arial" w:hAnsi="Arial" w:cs="Arial"/>
                <w:sz w:val="16"/>
                <w:szCs w:val="16"/>
              </w:rPr>
              <w:t>X</w:t>
            </w:r>
          </w:p>
        </w:tc>
      </w:tr>
      <w:tr w:rsidR="00F66B1F" w:rsidTr="00113A7A">
        <w:trPr>
          <w:jc w:val="center"/>
        </w:trPr>
        <w:tc>
          <w:tcPr>
            <w:tcW w:w="3431" w:type="pct"/>
          </w:tcPr>
          <w:p w:rsidR="00F66B1F" w:rsidRPr="00FA58A3" w:rsidRDefault="00F66B1F" w:rsidP="00F66B1F">
            <w:pPr>
              <w:rPr>
                <w:rFonts w:ascii="Arial" w:hAnsi="Arial" w:cs="Arial"/>
                <w:sz w:val="16"/>
                <w:szCs w:val="16"/>
              </w:rPr>
            </w:pPr>
            <w:r>
              <w:rPr>
                <w:rFonts w:ascii="Arial" w:hAnsi="Arial" w:cs="Arial"/>
                <w:sz w:val="16"/>
                <w:szCs w:val="16"/>
              </w:rPr>
              <w:t>Control and display of airborne weather radar (optional)</w:t>
            </w:r>
          </w:p>
        </w:tc>
        <w:tc>
          <w:tcPr>
            <w:tcW w:w="310" w:type="pct"/>
            <w:vAlign w:val="center"/>
          </w:tcPr>
          <w:p w:rsidR="00F66B1F" w:rsidRPr="00FA58A3" w:rsidRDefault="00F66B1F" w:rsidP="00F66B1F">
            <w:pPr>
              <w:jc w:val="center"/>
              <w:rPr>
                <w:rFonts w:ascii="Arial" w:hAnsi="Arial" w:cs="Arial"/>
                <w:sz w:val="16"/>
                <w:szCs w:val="16"/>
              </w:rPr>
            </w:pPr>
          </w:p>
        </w:tc>
        <w:tc>
          <w:tcPr>
            <w:tcW w:w="333" w:type="pct"/>
            <w:vAlign w:val="center"/>
          </w:tcPr>
          <w:p w:rsidR="00F66B1F" w:rsidRPr="00FA58A3" w:rsidRDefault="00F66B1F" w:rsidP="00F66B1F">
            <w:pPr>
              <w:jc w:val="center"/>
              <w:rPr>
                <w:rFonts w:ascii="Arial" w:hAnsi="Arial" w:cs="Arial"/>
                <w:sz w:val="16"/>
                <w:szCs w:val="16"/>
              </w:rPr>
            </w:pPr>
          </w:p>
        </w:tc>
        <w:tc>
          <w:tcPr>
            <w:tcW w:w="309" w:type="pct"/>
            <w:vAlign w:val="center"/>
          </w:tcPr>
          <w:p w:rsidR="00F66B1F" w:rsidRPr="00FA58A3" w:rsidRDefault="00F66B1F" w:rsidP="00F66B1F">
            <w:pPr>
              <w:jc w:val="center"/>
              <w:rPr>
                <w:rFonts w:ascii="Arial" w:hAnsi="Arial" w:cs="Arial"/>
                <w:sz w:val="16"/>
                <w:szCs w:val="16"/>
              </w:rPr>
            </w:pPr>
          </w:p>
        </w:tc>
        <w:tc>
          <w:tcPr>
            <w:tcW w:w="309" w:type="pct"/>
            <w:vAlign w:val="center"/>
          </w:tcPr>
          <w:p w:rsidR="00F66B1F" w:rsidRPr="00FA58A3" w:rsidRDefault="00F66B1F" w:rsidP="00F66B1F">
            <w:pPr>
              <w:jc w:val="center"/>
              <w:rPr>
                <w:rFonts w:ascii="Arial" w:hAnsi="Arial" w:cs="Arial"/>
                <w:sz w:val="16"/>
                <w:szCs w:val="16"/>
              </w:rPr>
            </w:pPr>
            <w:r>
              <w:rPr>
                <w:rFonts w:ascii="Arial" w:hAnsi="Arial" w:cs="Arial"/>
                <w:sz w:val="16"/>
                <w:szCs w:val="16"/>
              </w:rPr>
              <w:t>X</w:t>
            </w:r>
          </w:p>
        </w:tc>
        <w:tc>
          <w:tcPr>
            <w:tcW w:w="308" w:type="pct"/>
            <w:vAlign w:val="center"/>
          </w:tcPr>
          <w:p w:rsidR="00F66B1F" w:rsidRPr="00FA58A3" w:rsidRDefault="00F66B1F" w:rsidP="00F66B1F">
            <w:pPr>
              <w:jc w:val="center"/>
              <w:rPr>
                <w:rFonts w:ascii="Arial" w:hAnsi="Arial" w:cs="Arial"/>
                <w:sz w:val="16"/>
                <w:szCs w:val="16"/>
              </w:rPr>
            </w:pPr>
            <w:r>
              <w:rPr>
                <w:rFonts w:ascii="Arial" w:hAnsi="Arial" w:cs="Arial"/>
                <w:sz w:val="16"/>
                <w:szCs w:val="16"/>
              </w:rPr>
              <w:t>X</w:t>
            </w:r>
          </w:p>
        </w:tc>
      </w:tr>
      <w:tr w:rsidR="00F66B1F" w:rsidTr="00113A7A">
        <w:trPr>
          <w:jc w:val="center"/>
        </w:trPr>
        <w:tc>
          <w:tcPr>
            <w:tcW w:w="3431" w:type="pct"/>
          </w:tcPr>
          <w:p w:rsidR="00F66B1F" w:rsidRPr="00FA58A3" w:rsidRDefault="00F66B1F" w:rsidP="00F66B1F">
            <w:pPr>
              <w:rPr>
                <w:rFonts w:ascii="Arial" w:hAnsi="Arial" w:cs="Arial"/>
                <w:sz w:val="16"/>
                <w:szCs w:val="16"/>
              </w:rPr>
            </w:pPr>
            <w:r w:rsidRPr="00FA58A3">
              <w:rPr>
                <w:rFonts w:ascii="Arial" w:hAnsi="Arial" w:cs="Arial"/>
                <w:sz w:val="16"/>
                <w:szCs w:val="16"/>
              </w:rPr>
              <w:t>Display of terminal procedures data (optional)</w:t>
            </w:r>
          </w:p>
        </w:tc>
        <w:tc>
          <w:tcPr>
            <w:tcW w:w="310" w:type="pct"/>
            <w:vAlign w:val="center"/>
          </w:tcPr>
          <w:p w:rsidR="00F66B1F" w:rsidRPr="00FA58A3" w:rsidRDefault="00F66B1F" w:rsidP="00F66B1F">
            <w:pPr>
              <w:jc w:val="center"/>
              <w:rPr>
                <w:rFonts w:ascii="Arial" w:hAnsi="Arial" w:cs="Arial"/>
                <w:sz w:val="16"/>
                <w:szCs w:val="16"/>
              </w:rPr>
            </w:pPr>
          </w:p>
        </w:tc>
        <w:tc>
          <w:tcPr>
            <w:tcW w:w="333" w:type="pct"/>
            <w:vAlign w:val="center"/>
          </w:tcPr>
          <w:p w:rsidR="00F66B1F" w:rsidRPr="00FA58A3" w:rsidRDefault="00F66B1F" w:rsidP="00F66B1F">
            <w:pPr>
              <w:jc w:val="center"/>
              <w:rPr>
                <w:rFonts w:ascii="Arial" w:hAnsi="Arial" w:cs="Arial"/>
                <w:sz w:val="16"/>
                <w:szCs w:val="16"/>
              </w:rPr>
            </w:pPr>
          </w:p>
        </w:tc>
        <w:tc>
          <w:tcPr>
            <w:tcW w:w="309" w:type="pct"/>
            <w:vAlign w:val="center"/>
          </w:tcPr>
          <w:p w:rsidR="00F66B1F" w:rsidRPr="00FA58A3" w:rsidRDefault="00F66B1F" w:rsidP="00F66B1F">
            <w:pPr>
              <w:jc w:val="center"/>
              <w:rPr>
                <w:rFonts w:ascii="Arial" w:hAnsi="Arial" w:cs="Arial"/>
                <w:sz w:val="16"/>
                <w:szCs w:val="16"/>
              </w:rPr>
            </w:pPr>
          </w:p>
        </w:tc>
        <w:tc>
          <w:tcPr>
            <w:tcW w:w="309" w:type="pct"/>
            <w:vAlign w:val="center"/>
          </w:tcPr>
          <w:p w:rsidR="00F66B1F" w:rsidRPr="00FA58A3" w:rsidRDefault="00F66B1F" w:rsidP="00F66B1F">
            <w:pPr>
              <w:jc w:val="center"/>
              <w:rPr>
                <w:rFonts w:ascii="Arial" w:hAnsi="Arial" w:cs="Arial"/>
                <w:sz w:val="16"/>
                <w:szCs w:val="16"/>
              </w:rPr>
            </w:pPr>
            <w:r w:rsidRPr="00FA58A3">
              <w:rPr>
                <w:rFonts w:ascii="Arial" w:hAnsi="Arial" w:cs="Arial"/>
                <w:sz w:val="16"/>
                <w:szCs w:val="16"/>
              </w:rPr>
              <w:t>X</w:t>
            </w:r>
          </w:p>
        </w:tc>
        <w:tc>
          <w:tcPr>
            <w:tcW w:w="308" w:type="pct"/>
            <w:vAlign w:val="center"/>
          </w:tcPr>
          <w:p w:rsidR="00F66B1F" w:rsidRPr="00FA58A3" w:rsidRDefault="00F66B1F" w:rsidP="00F66B1F">
            <w:pPr>
              <w:jc w:val="center"/>
              <w:rPr>
                <w:rFonts w:ascii="Arial" w:hAnsi="Arial" w:cs="Arial"/>
                <w:sz w:val="16"/>
                <w:szCs w:val="16"/>
              </w:rPr>
            </w:pPr>
            <w:r w:rsidRPr="00FA58A3">
              <w:rPr>
                <w:rFonts w:ascii="Arial" w:hAnsi="Arial" w:cs="Arial"/>
                <w:sz w:val="16"/>
                <w:szCs w:val="16"/>
              </w:rPr>
              <w:t>X</w:t>
            </w:r>
          </w:p>
        </w:tc>
      </w:tr>
      <w:tr w:rsidR="00F66B1F" w:rsidTr="00113A7A">
        <w:trPr>
          <w:jc w:val="center"/>
        </w:trPr>
        <w:tc>
          <w:tcPr>
            <w:tcW w:w="3431" w:type="pct"/>
          </w:tcPr>
          <w:p w:rsidR="00F66B1F" w:rsidRPr="00FA58A3" w:rsidRDefault="00F66B1F" w:rsidP="00F66B1F">
            <w:pPr>
              <w:rPr>
                <w:rFonts w:ascii="Arial" w:hAnsi="Arial" w:cs="Arial"/>
                <w:sz w:val="16"/>
                <w:szCs w:val="16"/>
              </w:rPr>
            </w:pPr>
            <w:r w:rsidRPr="00FA58A3">
              <w:rPr>
                <w:rFonts w:ascii="Arial" w:hAnsi="Arial" w:cs="Arial"/>
                <w:sz w:val="16"/>
                <w:szCs w:val="16"/>
              </w:rPr>
              <w:t>Display of traffic data</w:t>
            </w:r>
            <w:r>
              <w:rPr>
                <w:rFonts w:ascii="Arial" w:hAnsi="Arial" w:cs="Arial"/>
                <w:sz w:val="16"/>
                <w:szCs w:val="16"/>
              </w:rPr>
              <w:t>, including ADS-B</w:t>
            </w:r>
            <w:r w:rsidRPr="00FA58A3">
              <w:rPr>
                <w:rFonts w:ascii="Arial" w:hAnsi="Arial" w:cs="Arial"/>
                <w:sz w:val="16"/>
                <w:szCs w:val="16"/>
              </w:rPr>
              <w:t xml:space="preserve"> (optional)</w:t>
            </w:r>
          </w:p>
        </w:tc>
        <w:tc>
          <w:tcPr>
            <w:tcW w:w="310" w:type="pct"/>
            <w:vAlign w:val="center"/>
          </w:tcPr>
          <w:p w:rsidR="00F66B1F" w:rsidRPr="00FA58A3" w:rsidRDefault="00F66B1F" w:rsidP="00F66B1F">
            <w:pPr>
              <w:jc w:val="center"/>
              <w:rPr>
                <w:rFonts w:ascii="Arial" w:hAnsi="Arial" w:cs="Arial"/>
                <w:sz w:val="16"/>
                <w:szCs w:val="16"/>
              </w:rPr>
            </w:pPr>
            <w:r w:rsidRPr="00FA58A3">
              <w:rPr>
                <w:rFonts w:ascii="Arial" w:hAnsi="Arial" w:cs="Arial"/>
                <w:sz w:val="16"/>
                <w:szCs w:val="16"/>
              </w:rPr>
              <w:t>X</w:t>
            </w:r>
          </w:p>
        </w:tc>
        <w:tc>
          <w:tcPr>
            <w:tcW w:w="333" w:type="pct"/>
            <w:vAlign w:val="center"/>
          </w:tcPr>
          <w:p w:rsidR="00F66B1F" w:rsidRPr="00FA58A3" w:rsidRDefault="00F66B1F" w:rsidP="00F66B1F">
            <w:pPr>
              <w:jc w:val="center"/>
              <w:rPr>
                <w:rFonts w:ascii="Arial" w:hAnsi="Arial" w:cs="Arial"/>
                <w:sz w:val="16"/>
                <w:szCs w:val="16"/>
              </w:rPr>
            </w:pPr>
            <w:r w:rsidRPr="00FA58A3">
              <w:rPr>
                <w:rFonts w:ascii="Arial" w:hAnsi="Arial" w:cs="Arial"/>
                <w:sz w:val="16"/>
                <w:szCs w:val="16"/>
              </w:rPr>
              <w:t>X</w:t>
            </w:r>
          </w:p>
        </w:tc>
        <w:tc>
          <w:tcPr>
            <w:tcW w:w="309" w:type="pct"/>
            <w:vAlign w:val="center"/>
          </w:tcPr>
          <w:p w:rsidR="00F66B1F" w:rsidRPr="00FA58A3" w:rsidRDefault="00F66B1F" w:rsidP="00F66B1F">
            <w:pPr>
              <w:jc w:val="center"/>
              <w:rPr>
                <w:rFonts w:ascii="Arial" w:hAnsi="Arial" w:cs="Arial"/>
                <w:sz w:val="16"/>
                <w:szCs w:val="16"/>
              </w:rPr>
            </w:pPr>
            <w:r w:rsidRPr="00FA58A3">
              <w:rPr>
                <w:rFonts w:ascii="Arial" w:hAnsi="Arial" w:cs="Arial"/>
                <w:sz w:val="16"/>
                <w:szCs w:val="16"/>
              </w:rPr>
              <w:t>X</w:t>
            </w:r>
          </w:p>
        </w:tc>
        <w:tc>
          <w:tcPr>
            <w:tcW w:w="309" w:type="pct"/>
            <w:vAlign w:val="center"/>
          </w:tcPr>
          <w:p w:rsidR="00F66B1F" w:rsidRPr="00FA58A3" w:rsidRDefault="00F66B1F" w:rsidP="00F66B1F">
            <w:pPr>
              <w:jc w:val="center"/>
              <w:rPr>
                <w:rFonts w:ascii="Arial" w:hAnsi="Arial" w:cs="Arial"/>
                <w:sz w:val="16"/>
                <w:szCs w:val="16"/>
              </w:rPr>
            </w:pPr>
            <w:r w:rsidRPr="00FA58A3">
              <w:rPr>
                <w:rFonts w:ascii="Arial" w:hAnsi="Arial" w:cs="Arial"/>
                <w:sz w:val="16"/>
                <w:szCs w:val="16"/>
              </w:rPr>
              <w:t>X</w:t>
            </w:r>
          </w:p>
        </w:tc>
        <w:tc>
          <w:tcPr>
            <w:tcW w:w="308" w:type="pct"/>
            <w:vAlign w:val="center"/>
          </w:tcPr>
          <w:p w:rsidR="00F66B1F" w:rsidRPr="00FA58A3" w:rsidRDefault="00F66B1F" w:rsidP="00F66B1F">
            <w:pPr>
              <w:jc w:val="center"/>
              <w:rPr>
                <w:rFonts w:ascii="Arial" w:hAnsi="Arial" w:cs="Arial"/>
                <w:sz w:val="16"/>
                <w:szCs w:val="16"/>
              </w:rPr>
            </w:pPr>
            <w:r w:rsidRPr="00FA58A3">
              <w:rPr>
                <w:rFonts w:ascii="Arial" w:hAnsi="Arial" w:cs="Arial"/>
                <w:sz w:val="16"/>
                <w:szCs w:val="16"/>
              </w:rPr>
              <w:t>X</w:t>
            </w:r>
          </w:p>
        </w:tc>
      </w:tr>
      <w:tr w:rsidR="00F66B1F" w:rsidTr="00113A7A">
        <w:trPr>
          <w:jc w:val="center"/>
        </w:trPr>
        <w:tc>
          <w:tcPr>
            <w:tcW w:w="3431" w:type="pct"/>
          </w:tcPr>
          <w:p w:rsidR="00F66B1F" w:rsidRPr="001353DF" w:rsidRDefault="00F66B1F" w:rsidP="00F66B1F">
            <w:pPr>
              <w:rPr>
                <w:rFonts w:ascii="Arial" w:hAnsi="Arial" w:cs="Arial"/>
                <w:sz w:val="16"/>
                <w:szCs w:val="16"/>
              </w:rPr>
            </w:pPr>
            <w:r w:rsidRPr="001353DF">
              <w:rPr>
                <w:rFonts w:ascii="Arial" w:hAnsi="Arial" w:cs="Arial"/>
                <w:sz w:val="16"/>
                <w:szCs w:val="16"/>
              </w:rPr>
              <w:t>Display of StormScope</w:t>
            </w:r>
            <w:r w:rsidRPr="001353DF">
              <w:rPr>
                <w:rFonts w:ascii="Arial" w:hAnsi="Arial" w:cs="Arial"/>
                <w:sz w:val="16"/>
                <w:szCs w:val="16"/>
                <w:vertAlign w:val="superscript"/>
              </w:rPr>
              <w:t>®</w:t>
            </w:r>
            <w:r w:rsidRPr="001353DF">
              <w:rPr>
                <w:rFonts w:ascii="Arial" w:hAnsi="Arial" w:cs="Arial"/>
                <w:sz w:val="16"/>
                <w:szCs w:val="16"/>
              </w:rPr>
              <w:t xml:space="preserve">  data (optional)</w:t>
            </w:r>
          </w:p>
        </w:tc>
        <w:tc>
          <w:tcPr>
            <w:tcW w:w="310" w:type="pct"/>
            <w:vAlign w:val="center"/>
          </w:tcPr>
          <w:p w:rsidR="00F66B1F" w:rsidRPr="00FA58A3" w:rsidRDefault="00F66B1F" w:rsidP="00F66B1F">
            <w:pPr>
              <w:jc w:val="center"/>
              <w:rPr>
                <w:rFonts w:ascii="Arial" w:hAnsi="Arial" w:cs="Arial"/>
                <w:sz w:val="16"/>
                <w:szCs w:val="16"/>
              </w:rPr>
            </w:pPr>
            <w:r w:rsidRPr="00FA58A3">
              <w:rPr>
                <w:rFonts w:ascii="Arial" w:hAnsi="Arial" w:cs="Arial"/>
                <w:sz w:val="16"/>
                <w:szCs w:val="16"/>
              </w:rPr>
              <w:t>X</w:t>
            </w:r>
          </w:p>
        </w:tc>
        <w:tc>
          <w:tcPr>
            <w:tcW w:w="333" w:type="pct"/>
            <w:vAlign w:val="center"/>
          </w:tcPr>
          <w:p w:rsidR="00F66B1F" w:rsidRPr="00FA58A3" w:rsidRDefault="00F66B1F" w:rsidP="00F66B1F">
            <w:pPr>
              <w:jc w:val="center"/>
              <w:rPr>
                <w:rFonts w:ascii="Arial" w:hAnsi="Arial" w:cs="Arial"/>
                <w:sz w:val="16"/>
                <w:szCs w:val="16"/>
              </w:rPr>
            </w:pPr>
            <w:r w:rsidRPr="00FA58A3">
              <w:rPr>
                <w:rFonts w:ascii="Arial" w:hAnsi="Arial" w:cs="Arial"/>
                <w:sz w:val="16"/>
                <w:szCs w:val="16"/>
              </w:rPr>
              <w:t>X</w:t>
            </w:r>
          </w:p>
        </w:tc>
        <w:tc>
          <w:tcPr>
            <w:tcW w:w="309" w:type="pct"/>
            <w:vAlign w:val="center"/>
          </w:tcPr>
          <w:p w:rsidR="00F66B1F" w:rsidRPr="00FA58A3" w:rsidRDefault="00F66B1F" w:rsidP="00F66B1F">
            <w:pPr>
              <w:jc w:val="center"/>
              <w:rPr>
                <w:rFonts w:ascii="Arial" w:hAnsi="Arial" w:cs="Arial"/>
                <w:sz w:val="16"/>
                <w:szCs w:val="16"/>
              </w:rPr>
            </w:pPr>
            <w:r w:rsidRPr="00FA58A3">
              <w:rPr>
                <w:rFonts w:ascii="Arial" w:hAnsi="Arial" w:cs="Arial"/>
                <w:sz w:val="16"/>
                <w:szCs w:val="16"/>
              </w:rPr>
              <w:t>X</w:t>
            </w:r>
          </w:p>
        </w:tc>
        <w:tc>
          <w:tcPr>
            <w:tcW w:w="309" w:type="pct"/>
            <w:vAlign w:val="center"/>
          </w:tcPr>
          <w:p w:rsidR="00F66B1F" w:rsidRPr="00FA58A3" w:rsidRDefault="00F66B1F" w:rsidP="00F66B1F">
            <w:pPr>
              <w:jc w:val="center"/>
              <w:rPr>
                <w:rFonts w:ascii="Arial" w:hAnsi="Arial" w:cs="Arial"/>
                <w:sz w:val="16"/>
                <w:szCs w:val="16"/>
              </w:rPr>
            </w:pPr>
            <w:r w:rsidRPr="00FA58A3">
              <w:rPr>
                <w:rFonts w:ascii="Arial" w:hAnsi="Arial" w:cs="Arial"/>
                <w:sz w:val="16"/>
                <w:szCs w:val="16"/>
              </w:rPr>
              <w:t>X</w:t>
            </w:r>
          </w:p>
        </w:tc>
        <w:tc>
          <w:tcPr>
            <w:tcW w:w="308" w:type="pct"/>
            <w:vAlign w:val="center"/>
          </w:tcPr>
          <w:p w:rsidR="00F66B1F" w:rsidRPr="00FA58A3" w:rsidRDefault="00F66B1F" w:rsidP="00F66B1F">
            <w:pPr>
              <w:jc w:val="center"/>
              <w:rPr>
                <w:rFonts w:ascii="Arial" w:hAnsi="Arial" w:cs="Arial"/>
                <w:sz w:val="16"/>
                <w:szCs w:val="16"/>
              </w:rPr>
            </w:pPr>
            <w:r w:rsidRPr="00FA58A3">
              <w:rPr>
                <w:rFonts w:ascii="Arial" w:hAnsi="Arial" w:cs="Arial"/>
                <w:sz w:val="16"/>
                <w:szCs w:val="16"/>
              </w:rPr>
              <w:t>X</w:t>
            </w:r>
          </w:p>
        </w:tc>
      </w:tr>
      <w:tr w:rsidR="00F66B1F" w:rsidTr="00113A7A">
        <w:trPr>
          <w:jc w:val="center"/>
        </w:trPr>
        <w:tc>
          <w:tcPr>
            <w:tcW w:w="3431" w:type="pct"/>
          </w:tcPr>
          <w:p w:rsidR="00F66B1F" w:rsidRPr="00FA58A3" w:rsidRDefault="00F66B1F" w:rsidP="00F66B1F">
            <w:pPr>
              <w:rPr>
                <w:rFonts w:ascii="Arial" w:hAnsi="Arial" w:cs="Arial"/>
                <w:sz w:val="16"/>
                <w:szCs w:val="16"/>
              </w:rPr>
            </w:pPr>
            <w:r w:rsidRPr="00FA58A3">
              <w:rPr>
                <w:rFonts w:ascii="Arial" w:hAnsi="Arial" w:cs="Arial"/>
                <w:sz w:val="16"/>
                <w:szCs w:val="16"/>
              </w:rPr>
              <w:t>Display of marker beacon annunciators</w:t>
            </w:r>
            <w:r>
              <w:rPr>
                <w:rFonts w:ascii="Arial" w:hAnsi="Arial" w:cs="Arial"/>
                <w:sz w:val="16"/>
                <w:szCs w:val="16"/>
              </w:rPr>
              <w:t xml:space="preserve"> (optional)</w:t>
            </w:r>
          </w:p>
        </w:tc>
        <w:tc>
          <w:tcPr>
            <w:tcW w:w="310" w:type="pct"/>
            <w:vAlign w:val="center"/>
          </w:tcPr>
          <w:p w:rsidR="00F66B1F" w:rsidRPr="00FA58A3" w:rsidRDefault="00F66B1F" w:rsidP="00F66B1F">
            <w:pPr>
              <w:jc w:val="center"/>
              <w:rPr>
                <w:rFonts w:ascii="Arial" w:hAnsi="Arial" w:cs="Arial"/>
                <w:sz w:val="16"/>
                <w:szCs w:val="16"/>
              </w:rPr>
            </w:pPr>
          </w:p>
        </w:tc>
        <w:tc>
          <w:tcPr>
            <w:tcW w:w="333" w:type="pct"/>
            <w:vAlign w:val="center"/>
          </w:tcPr>
          <w:p w:rsidR="00F66B1F" w:rsidRPr="00FA58A3" w:rsidRDefault="00F66B1F" w:rsidP="00F66B1F">
            <w:pPr>
              <w:jc w:val="center"/>
              <w:rPr>
                <w:rFonts w:ascii="Arial" w:hAnsi="Arial" w:cs="Arial"/>
                <w:sz w:val="16"/>
                <w:szCs w:val="16"/>
              </w:rPr>
            </w:pPr>
          </w:p>
        </w:tc>
        <w:tc>
          <w:tcPr>
            <w:tcW w:w="309" w:type="pct"/>
            <w:vAlign w:val="center"/>
          </w:tcPr>
          <w:p w:rsidR="00F66B1F" w:rsidRPr="00FA58A3" w:rsidRDefault="00F66B1F" w:rsidP="00F66B1F">
            <w:pPr>
              <w:jc w:val="center"/>
              <w:rPr>
                <w:rFonts w:ascii="Arial" w:hAnsi="Arial" w:cs="Arial"/>
                <w:sz w:val="16"/>
                <w:szCs w:val="16"/>
              </w:rPr>
            </w:pPr>
          </w:p>
        </w:tc>
        <w:tc>
          <w:tcPr>
            <w:tcW w:w="309" w:type="pct"/>
            <w:vAlign w:val="center"/>
          </w:tcPr>
          <w:p w:rsidR="00F66B1F" w:rsidRPr="00FA58A3" w:rsidRDefault="00F66B1F" w:rsidP="00F66B1F">
            <w:pPr>
              <w:jc w:val="center"/>
              <w:rPr>
                <w:rFonts w:ascii="Arial" w:hAnsi="Arial" w:cs="Arial"/>
                <w:sz w:val="16"/>
                <w:szCs w:val="16"/>
              </w:rPr>
            </w:pPr>
            <w:r w:rsidRPr="00FA58A3">
              <w:rPr>
                <w:rFonts w:ascii="Arial" w:hAnsi="Arial" w:cs="Arial"/>
                <w:sz w:val="16"/>
                <w:szCs w:val="16"/>
              </w:rPr>
              <w:t>X</w:t>
            </w:r>
          </w:p>
        </w:tc>
        <w:tc>
          <w:tcPr>
            <w:tcW w:w="308" w:type="pct"/>
            <w:vAlign w:val="center"/>
          </w:tcPr>
          <w:p w:rsidR="00F66B1F" w:rsidRPr="00FA58A3" w:rsidRDefault="00F66B1F" w:rsidP="00F66B1F">
            <w:pPr>
              <w:jc w:val="center"/>
              <w:rPr>
                <w:rFonts w:ascii="Arial" w:hAnsi="Arial" w:cs="Arial"/>
                <w:sz w:val="16"/>
                <w:szCs w:val="16"/>
              </w:rPr>
            </w:pPr>
            <w:r w:rsidRPr="00FA58A3">
              <w:rPr>
                <w:rFonts w:ascii="Arial" w:hAnsi="Arial" w:cs="Arial"/>
                <w:sz w:val="16"/>
                <w:szCs w:val="16"/>
              </w:rPr>
              <w:t>X</w:t>
            </w:r>
          </w:p>
        </w:tc>
      </w:tr>
      <w:tr w:rsidR="00F66B1F" w:rsidTr="00113A7A">
        <w:trPr>
          <w:jc w:val="center"/>
        </w:trPr>
        <w:tc>
          <w:tcPr>
            <w:tcW w:w="3431" w:type="pct"/>
          </w:tcPr>
          <w:p w:rsidR="00F66B1F" w:rsidRPr="00FA58A3" w:rsidRDefault="00F66B1F" w:rsidP="00F66B1F">
            <w:pPr>
              <w:rPr>
                <w:rFonts w:ascii="Arial" w:hAnsi="Arial" w:cs="Arial"/>
                <w:sz w:val="16"/>
                <w:szCs w:val="16"/>
              </w:rPr>
            </w:pPr>
            <w:r w:rsidRPr="00FA58A3">
              <w:rPr>
                <w:rFonts w:ascii="Arial" w:hAnsi="Arial" w:cs="Arial"/>
                <w:sz w:val="16"/>
                <w:szCs w:val="16"/>
              </w:rPr>
              <w:t>Remote audio panel control</w:t>
            </w:r>
            <w:r>
              <w:rPr>
                <w:rFonts w:ascii="Arial" w:hAnsi="Arial" w:cs="Arial"/>
                <w:sz w:val="16"/>
                <w:szCs w:val="16"/>
              </w:rPr>
              <w:t xml:space="preserve"> (optional)</w:t>
            </w:r>
          </w:p>
        </w:tc>
        <w:tc>
          <w:tcPr>
            <w:tcW w:w="310" w:type="pct"/>
            <w:vAlign w:val="center"/>
          </w:tcPr>
          <w:p w:rsidR="00F66B1F" w:rsidRPr="00FA58A3" w:rsidRDefault="00F66B1F" w:rsidP="00F66B1F">
            <w:pPr>
              <w:jc w:val="center"/>
              <w:rPr>
                <w:rFonts w:ascii="Arial" w:hAnsi="Arial" w:cs="Arial"/>
                <w:sz w:val="16"/>
                <w:szCs w:val="16"/>
              </w:rPr>
            </w:pPr>
          </w:p>
        </w:tc>
        <w:tc>
          <w:tcPr>
            <w:tcW w:w="333" w:type="pct"/>
            <w:vAlign w:val="center"/>
          </w:tcPr>
          <w:p w:rsidR="00F66B1F" w:rsidRPr="00FA58A3" w:rsidRDefault="00F66B1F" w:rsidP="00F66B1F">
            <w:pPr>
              <w:jc w:val="center"/>
              <w:rPr>
                <w:rFonts w:ascii="Arial" w:hAnsi="Arial" w:cs="Arial"/>
                <w:sz w:val="16"/>
                <w:szCs w:val="16"/>
              </w:rPr>
            </w:pPr>
          </w:p>
        </w:tc>
        <w:tc>
          <w:tcPr>
            <w:tcW w:w="309" w:type="pct"/>
            <w:vAlign w:val="center"/>
          </w:tcPr>
          <w:p w:rsidR="00F66B1F" w:rsidRPr="00FA58A3" w:rsidRDefault="00F66B1F" w:rsidP="00F66B1F">
            <w:pPr>
              <w:jc w:val="center"/>
              <w:rPr>
                <w:rFonts w:ascii="Arial" w:hAnsi="Arial" w:cs="Arial"/>
                <w:sz w:val="16"/>
                <w:szCs w:val="16"/>
              </w:rPr>
            </w:pPr>
          </w:p>
        </w:tc>
        <w:tc>
          <w:tcPr>
            <w:tcW w:w="309" w:type="pct"/>
            <w:vAlign w:val="center"/>
          </w:tcPr>
          <w:p w:rsidR="00F66B1F" w:rsidRPr="00FA58A3" w:rsidRDefault="00F66B1F" w:rsidP="00F66B1F">
            <w:pPr>
              <w:jc w:val="center"/>
              <w:rPr>
                <w:rFonts w:ascii="Arial" w:hAnsi="Arial" w:cs="Arial"/>
                <w:sz w:val="16"/>
                <w:szCs w:val="16"/>
              </w:rPr>
            </w:pPr>
            <w:r w:rsidRPr="00FA58A3">
              <w:rPr>
                <w:rFonts w:ascii="Arial" w:hAnsi="Arial" w:cs="Arial"/>
                <w:sz w:val="16"/>
                <w:szCs w:val="16"/>
              </w:rPr>
              <w:t>X</w:t>
            </w:r>
          </w:p>
        </w:tc>
        <w:tc>
          <w:tcPr>
            <w:tcW w:w="308" w:type="pct"/>
            <w:vAlign w:val="center"/>
          </w:tcPr>
          <w:p w:rsidR="00F66B1F" w:rsidRPr="00FA58A3" w:rsidRDefault="00F66B1F" w:rsidP="00F66B1F">
            <w:pPr>
              <w:jc w:val="center"/>
              <w:rPr>
                <w:rFonts w:ascii="Arial" w:hAnsi="Arial" w:cs="Arial"/>
                <w:sz w:val="16"/>
                <w:szCs w:val="16"/>
              </w:rPr>
            </w:pPr>
            <w:r w:rsidRPr="00FA58A3">
              <w:rPr>
                <w:rFonts w:ascii="Arial" w:hAnsi="Arial" w:cs="Arial"/>
                <w:sz w:val="16"/>
                <w:szCs w:val="16"/>
              </w:rPr>
              <w:t>X</w:t>
            </w:r>
          </w:p>
        </w:tc>
      </w:tr>
      <w:tr w:rsidR="00F66B1F" w:rsidTr="00113A7A">
        <w:trPr>
          <w:jc w:val="center"/>
        </w:trPr>
        <w:tc>
          <w:tcPr>
            <w:tcW w:w="3431" w:type="pct"/>
          </w:tcPr>
          <w:p w:rsidR="00F66B1F" w:rsidRPr="00FA58A3" w:rsidRDefault="00F66B1F" w:rsidP="00F66B1F">
            <w:pPr>
              <w:rPr>
                <w:rFonts w:ascii="Arial" w:hAnsi="Arial" w:cs="Arial"/>
                <w:sz w:val="16"/>
                <w:szCs w:val="16"/>
              </w:rPr>
            </w:pPr>
            <w:r w:rsidRPr="00FA58A3">
              <w:rPr>
                <w:rFonts w:ascii="Arial" w:hAnsi="Arial" w:cs="Arial"/>
                <w:sz w:val="16"/>
                <w:szCs w:val="16"/>
              </w:rPr>
              <w:t>Remote transponder control</w:t>
            </w:r>
            <w:r>
              <w:rPr>
                <w:rFonts w:ascii="Arial" w:hAnsi="Arial" w:cs="Arial"/>
                <w:sz w:val="16"/>
                <w:szCs w:val="16"/>
              </w:rPr>
              <w:t xml:space="preserve"> (optional)</w:t>
            </w:r>
          </w:p>
        </w:tc>
        <w:tc>
          <w:tcPr>
            <w:tcW w:w="310" w:type="pct"/>
            <w:vAlign w:val="center"/>
          </w:tcPr>
          <w:p w:rsidR="00F66B1F" w:rsidRPr="00FA58A3" w:rsidRDefault="00F66B1F" w:rsidP="00F66B1F">
            <w:pPr>
              <w:jc w:val="center"/>
              <w:rPr>
                <w:rFonts w:ascii="Arial" w:hAnsi="Arial" w:cs="Arial"/>
                <w:sz w:val="16"/>
                <w:szCs w:val="16"/>
              </w:rPr>
            </w:pPr>
            <w:r>
              <w:rPr>
                <w:rFonts w:ascii="Arial" w:hAnsi="Arial" w:cs="Arial"/>
                <w:sz w:val="16"/>
                <w:szCs w:val="16"/>
              </w:rPr>
              <w:t>X</w:t>
            </w:r>
          </w:p>
        </w:tc>
        <w:tc>
          <w:tcPr>
            <w:tcW w:w="333" w:type="pct"/>
            <w:vAlign w:val="center"/>
          </w:tcPr>
          <w:p w:rsidR="00F66B1F" w:rsidRPr="00FA58A3" w:rsidRDefault="00F66B1F" w:rsidP="00F66B1F">
            <w:pPr>
              <w:jc w:val="center"/>
              <w:rPr>
                <w:rFonts w:ascii="Arial" w:hAnsi="Arial" w:cs="Arial"/>
                <w:sz w:val="16"/>
                <w:szCs w:val="16"/>
              </w:rPr>
            </w:pPr>
            <w:r>
              <w:rPr>
                <w:rFonts w:ascii="Arial" w:hAnsi="Arial" w:cs="Arial"/>
                <w:sz w:val="16"/>
                <w:szCs w:val="16"/>
              </w:rPr>
              <w:t>X</w:t>
            </w:r>
          </w:p>
        </w:tc>
        <w:tc>
          <w:tcPr>
            <w:tcW w:w="309" w:type="pct"/>
            <w:vAlign w:val="center"/>
          </w:tcPr>
          <w:p w:rsidR="00F66B1F" w:rsidRPr="00FA58A3" w:rsidRDefault="00F66B1F" w:rsidP="00F66B1F">
            <w:pPr>
              <w:jc w:val="center"/>
              <w:rPr>
                <w:rFonts w:ascii="Arial" w:hAnsi="Arial" w:cs="Arial"/>
                <w:sz w:val="16"/>
                <w:szCs w:val="16"/>
              </w:rPr>
            </w:pPr>
            <w:r>
              <w:rPr>
                <w:rFonts w:ascii="Arial" w:hAnsi="Arial" w:cs="Arial"/>
                <w:sz w:val="16"/>
                <w:szCs w:val="16"/>
              </w:rPr>
              <w:t>X</w:t>
            </w:r>
          </w:p>
        </w:tc>
        <w:tc>
          <w:tcPr>
            <w:tcW w:w="309" w:type="pct"/>
            <w:vAlign w:val="center"/>
          </w:tcPr>
          <w:p w:rsidR="00F66B1F" w:rsidRPr="00FA58A3" w:rsidRDefault="00F66B1F" w:rsidP="00F66B1F">
            <w:pPr>
              <w:jc w:val="center"/>
              <w:rPr>
                <w:rFonts w:ascii="Arial" w:hAnsi="Arial" w:cs="Arial"/>
                <w:sz w:val="16"/>
                <w:szCs w:val="16"/>
              </w:rPr>
            </w:pPr>
            <w:r w:rsidRPr="00FA58A3">
              <w:rPr>
                <w:rFonts w:ascii="Arial" w:hAnsi="Arial" w:cs="Arial"/>
                <w:sz w:val="16"/>
                <w:szCs w:val="16"/>
              </w:rPr>
              <w:t>X</w:t>
            </w:r>
          </w:p>
        </w:tc>
        <w:tc>
          <w:tcPr>
            <w:tcW w:w="308" w:type="pct"/>
            <w:vAlign w:val="center"/>
          </w:tcPr>
          <w:p w:rsidR="00F66B1F" w:rsidRPr="00FA58A3" w:rsidRDefault="00F66B1F" w:rsidP="00F66B1F">
            <w:pPr>
              <w:jc w:val="center"/>
              <w:rPr>
                <w:rFonts w:ascii="Arial" w:hAnsi="Arial" w:cs="Arial"/>
                <w:sz w:val="16"/>
                <w:szCs w:val="16"/>
              </w:rPr>
            </w:pPr>
            <w:r w:rsidRPr="00FA58A3">
              <w:rPr>
                <w:rFonts w:ascii="Arial" w:hAnsi="Arial" w:cs="Arial"/>
                <w:sz w:val="16"/>
                <w:szCs w:val="16"/>
              </w:rPr>
              <w:t>X</w:t>
            </w:r>
          </w:p>
        </w:tc>
      </w:tr>
      <w:tr w:rsidR="00F66B1F" w:rsidTr="00113A7A">
        <w:trPr>
          <w:jc w:val="center"/>
        </w:trPr>
        <w:tc>
          <w:tcPr>
            <w:tcW w:w="3431" w:type="pct"/>
          </w:tcPr>
          <w:p w:rsidR="00F66B1F" w:rsidRPr="00FA58A3" w:rsidRDefault="00F66B1F" w:rsidP="00F66B1F">
            <w:pPr>
              <w:rPr>
                <w:rFonts w:ascii="Arial" w:hAnsi="Arial" w:cs="Arial"/>
                <w:sz w:val="16"/>
                <w:szCs w:val="16"/>
              </w:rPr>
            </w:pPr>
            <w:r w:rsidRPr="00FA58A3">
              <w:rPr>
                <w:rFonts w:ascii="Arial" w:hAnsi="Arial" w:cs="Arial"/>
                <w:sz w:val="16"/>
                <w:szCs w:val="16"/>
              </w:rPr>
              <w:t>Remote audio entertainment datalink control</w:t>
            </w:r>
            <w:r>
              <w:rPr>
                <w:rFonts w:ascii="Arial" w:hAnsi="Arial" w:cs="Arial"/>
                <w:sz w:val="16"/>
                <w:szCs w:val="16"/>
              </w:rPr>
              <w:t xml:space="preserve"> (optional</w:t>
            </w:r>
          </w:p>
        </w:tc>
        <w:tc>
          <w:tcPr>
            <w:tcW w:w="310" w:type="pct"/>
            <w:vAlign w:val="center"/>
          </w:tcPr>
          <w:p w:rsidR="00F66B1F" w:rsidRPr="00FA58A3" w:rsidRDefault="00F66B1F" w:rsidP="00F66B1F">
            <w:pPr>
              <w:jc w:val="center"/>
              <w:rPr>
                <w:rFonts w:ascii="Arial" w:hAnsi="Arial" w:cs="Arial"/>
                <w:sz w:val="16"/>
                <w:szCs w:val="16"/>
              </w:rPr>
            </w:pPr>
            <w:r w:rsidRPr="00FA58A3">
              <w:rPr>
                <w:rFonts w:ascii="Arial" w:hAnsi="Arial" w:cs="Arial"/>
                <w:sz w:val="16"/>
                <w:szCs w:val="16"/>
              </w:rPr>
              <w:t>X</w:t>
            </w:r>
          </w:p>
        </w:tc>
        <w:tc>
          <w:tcPr>
            <w:tcW w:w="333" w:type="pct"/>
            <w:vAlign w:val="center"/>
          </w:tcPr>
          <w:p w:rsidR="00F66B1F" w:rsidRPr="00FA58A3" w:rsidRDefault="00F66B1F" w:rsidP="00F66B1F">
            <w:pPr>
              <w:jc w:val="center"/>
              <w:rPr>
                <w:rFonts w:ascii="Arial" w:hAnsi="Arial" w:cs="Arial"/>
                <w:sz w:val="16"/>
                <w:szCs w:val="16"/>
              </w:rPr>
            </w:pPr>
            <w:r w:rsidRPr="00FA58A3">
              <w:rPr>
                <w:rFonts w:ascii="Arial" w:hAnsi="Arial" w:cs="Arial"/>
                <w:sz w:val="16"/>
                <w:szCs w:val="16"/>
              </w:rPr>
              <w:t>X</w:t>
            </w:r>
          </w:p>
        </w:tc>
        <w:tc>
          <w:tcPr>
            <w:tcW w:w="309" w:type="pct"/>
            <w:vAlign w:val="center"/>
          </w:tcPr>
          <w:p w:rsidR="00F66B1F" w:rsidRPr="00FA58A3" w:rsidRDefault="00F66B1F" w:rsidP="00F66B1F">
            <w:pPr>
              <w:jc w:val="center"/>
              <w:rPr>
                <w:rFonts w:ascii="Arial" w:hAnsi="Arial" w:cs="Arial"/>
                <w:sz w:val="16"/>
                <w:szCs w:val="16"/>
              </w:rPr>
            </w:pPr>
            <w:r w:rsidRPr="00FA58A3">
              <w:rPr>
                <w:rFonts w:ascii="Arial" w:hAnsi="Arial" w:cs="Arial"/>
                <w:sz w:val="16"/>
                <w:szCs w:val="16"/>
              </w:rPr>
              <w:t>X</w:t>
            </w:r>
          </w:p>
        </w:tc>
        <w:tc>
          <w:tcPr>
            <w:tcW w:w="309" w:type="pct"/>
            <w:vAlign w:val="center"/>
          </w:tcPr>
          <w:p w:rsidR="00F66B1F" w:rsidRPr="00FA58A3" w:rsidRDefault="00F66B1F" w:rsidP="00F66B1F">
            <w:pPr>
              <w:jc w:val="center"/>
              <w:rPr>
                <w:rFonts w:ascii="Arial" w:hAnsi="Arial" w:cs="Arial"/>
                <w:sz w:val="16"/>
                <w:szCs w:val="16"/>
              </w:rPr>
            </w:pPr>
            <w:r w:rsidRPr="00FA58A3">
              <w:rPr>
                <w:rFonts w:ascii="Arial" w:hAnsi="Arial" w:cs="Arial"/>
                <w:sz w:val="16"/>
                <w:szCs w:val="16"/>
              </w:rPr>
              <w:t>X</w:t>
            </w:r>
          </w:p>
        </w:tc>
        <w:tc>
          <w:tcPr>
            <w:tcW w:w="308" w:type="pct"/>
            <w:vAlign w:val="center"/>
          </w:tcPr>
          <w:p w:rsidR="00F66B1F" w:rsidRPr="00FA58A3" w:rsidRDefault="00F66B1F" w:rsidP="00F66B1F">
            <w:pPr>
              <w:jc w:val="center"/>
              <w:rPr>
                <w:rFonts w:ascii="Arial" w:hAnsi="Arial" w:cs="Arial"/>
                <w:sz w:val="16"/>
                <w:szCs w:val="16"/>
              </w:rPr>
            </w:pPr>
            <w:r w:rsidRPr="00FA58A3">
              <w:rPr>
                <w:rFonts w:ascii="Arial" w:hAnsi="Arial" w:cs="Arial"/>
                <w:sz w:val="16"/>
                <w:szCs w:val="16"/>
              </w:rPr>
              <w:t>X</w:t>
            </w:r>
          </w:p>
        </w:tc>
      </w:tr>
      <w:tr w:rsidR="00F66B1F" w:rsidTr="00113A7A">
        <w:trPr>
          <w:jc w:val="center"/>
        </w:trPr>
        <w:tc>
          <w:tcPr>
            <w:tcW w:w="3431" w:type="pct"/>
          </w:tcPr>
          <w:p w:rsidR="00F66B1F" w:rsidRPr="00FA58A3" w:rsidRDefault="00F66B1F" w:rsidP="00F66B1F">
            <w:pPr>
              <w:rPr>
                <w:rFonts w:ascii="Arial" w:hAnsi="Arial" w:cs="Arial"/>
                <w:sz w:val="16"/>
                <w:szCs w:val="16"/>
              </w:rPr>
            </w:pPr>
            <w:r>
              <w:rPr>
                <w:rFonts w:ascii="Arial" w:hAnsi="Arial" w:cs="Arial"/>
                <w:sz w:val="16"/>
                <w:szCs w:val="16"/>
              </w:rPr>
              <w:t>TSO-C151b Class</w:t>
            </w:r>
            <w:r w:rsidRPr="00FA58A3">
              <w:rPr>
                <w:rFonts w:ascii="Arial" w:hAnsi="Arial" w:cs="Arial"/>
                <w:sz w:val="16"/>
                <w:szCs w:val="16"/>
              </w:rPr>
              <w:t xml:space="preserve"> B</w:t>
            </w:r>
            <w:r>
              <w:rPr>
                <w:rFonts w:ascii="Arial" w:hAnsi="Arial" w:cs="Arial"/>
                <w:sz w:val="16"/>
                <w:szCs w:val="16"/>
              </w:rPr>
              <w:t xml:space="preserve"> TAWS</w:t>
            </w:r>
            <w:r w:rsidRPr="00FA58A3">
              <w:rPr>
                <w:rFonts w:ascii="Arial" w:hAnsi="Arial" w:cs="Arial"/>
                <w:sz w:val="16"/>
                <w:szCs w:val="16"/>
              </w:rPr>
              <w:t xml:space="preserve"> </w:t>
            </w:r>
            <w:r>
              <w:rPr>
                <w:rFonts w:ascii="Arial" w:hAnsi="Arial" w:cs="Arial"/>
                <w:sz w:val="16"/>
                <w:szCs w:val="16"/>
              </w:rPr>
              <w:t>(optional)</w:t>
            </w:r>
          </w:p>
        </w:tc>
        <w:tc>
          <w:tcPr>
            <w:tcW w:w="310" w:type="pct"/>
            <w:vAlign w:val="center"/>
          </w:tcPr>
          <w:p w:rsidR="00F66B1F" w:rsidRPr="00FA58A3" w:rsidRDefault="00F66B1F" w:rsidP="00F66B1F">
            <w:pPr>
              <w:jc w:val="center"/>
              <w:rPr>
                <w:rFonts w:ascii="Arial" w:hAnsi="Arial" w:cs="Arial"/>
                <w:sz w:val="16"/>
                <w:szCs w:val="16"/>
              </w:rPr>
            </w:pPr>
            <w:r>
              <w:rPr>
                <w:rFonts w:ascii="Arial" w:hAnsi="Arial" w:cs="Arial"/>
                <w:sz w:val="16"/>
                <w:szCs w:val="16"/>
              </w:rPr>
              <w:t>X</w:t>
            </w:r>
          </w:p>
        </w:tc>
        <w:tc>
          <w:tcPr>
            <w:tcW w:w="333" w:type="pct"/>
            <w:vAlign w:val="center"/>
          </w:tcPr>
          <w:p w:rsidR="00F66B1F" w:rsidRPr="00FA58A3" w:rsidRDefault="00F66B1F" w:rsidP="00F66B1F">
            <w:pPr>
              <w:jc w:val="center"/>
              <w:rPr>
                <w:rFonts w:ascii="Arial" w:hAnsi="Arial" w:cs="Arial"/>
                <w:sz w:val="16"/>
                <w:szCs w:val="16"/>
              </w:rPr>
            </w:pPr>
            <w:r>
              <w:rPr>
                <w:rFonts w:ascii="Arial" w:hAnsi="Arial" w:cs="Arial"/>
                <w:sz w:val="16"/>
                <w:szCs w:val="16"/>
              </w:rPr>
              <w:t>X</w:t>
            </w:r>
          </w:p>
        </w:tc>
        <w:tc>
          <w:tcPr>
            <w:tcW w:w="309" w:type="pct"/>
            <w:vAlign w:val="center"/>
          </w:tcPr>
          <w:p w:rsidR="00F66B1F" w:rsidRPr="00FA58A3" w:rsidRDefault="00F66B1F" w:rsidP="00F66B1F">
            <w:pPr>
              <w:jc w:val="center"/>
              <w:rPr>
                <w:rFonts w:ascii="Arial" w:hAnsi="Arial" w:cs="Arial"/>
                <w:sz w:val="16"/>
                <w:szCs w:val="16"/>
              </w:rPr>
            </w:pPr>
            <w:r>
              <w:rPr>
                <w:rFonts w:ascii="Arial" w:hAnsi="Arial" w:cs="Arial"/>
                <w:sz w:val="16"/>
                <w:szCs w:val="16"/>
              </w:rPr>
              <w:t>X</w:t>
            </w:r>
          </w:p>
        </w:tc>
        <w:tc>
          <w:tcPr>
            <w:tcW w:w="309" w:type="pct"/>
            <w:vAlign w:val="center"/>
          </w:tcPr>
          <w:p w:rsidR="00F66B1F" w:rsidRPr="00FA58A3" w:rsidRDefault="00F66B1F" w:rsidP="00F66B1F">
            <w:pPr>
              <w:jc w:val="center"/>
              <w:rPr>
                <w:rFonts w:ascii="Arial" w:hAnsi="Arial" w:cs="Arial"/>
                <w:sz w:val="16"/>
                <w:szCs w:val="16"/>
              </w:rPr>
            </w:pPr>
            <w:r w:rsidRPr="00FA58A3">
              <w:rPr>
                <w:rFonts w:ascii="Arial" w:hAnsi="Arial" w:cs="Arial"/>
                <w:sz w:val="16"/>
                <w:szCs w:val="16"/>
              </w:rPr>
              <w:t>X</w:t>
            </w:r>
          </w:p>
        </w:tc>
        <w:tc>
          <w:tcPr>
            <w:tcW w:w="308" w:type="pct"/>
            <w:vAlign w:val="center"/>
          </w:tcPr>
          <w:p w:rsidR="00F66B1F" w:rsidRPr="00FA58A3" w:rsidRDefault="00F66B1F" w:rsidP="00F66B1F">
            <w:pPr>
              <w:jc w:val="center"/>
              <w:rPr>
                <w:rFonts w:ascii="Arial" w:hAnsi="Arial" w:cs="Arial"/>
                <w:sz w:val="16"/>
                <w:szCs w:val="16"/>
              </w:rPr>
            </w:pPr>
            <w:r w:rsidRPr="00FA58A3">
              <w:rPr>
                <w:rFonts w:ascii="Arial" w:hAnsi="Arial" w:cs="Arial"/>
                <w:sz w:val="16"/>
                <w:szCs w:val="16"/>
              </w:rPr>
              <w:t>X</w:t>
            </w:r>
          </w:p>
        </w:tc>
      </w:tr>
      <w:tr w:rsidR="00F66B1F" w:rsidTr="00113A7A">
        <w:trPr>
          <w:jc w:val="center"/>
        </w:trPr>
        <w:tc>
          <w:tcPr>
            <w:tcW w:w="3431" w:type="pct"/>
          </w:tcPr>
          <w:p w:rsidR="00F66B1F" w:rsidRPr="00FA58A3" w:rsidRDefault="00F66B1F" w:rsidP="00F66B1F">
            <w:pPr>
              <w:rPr>
                <w:rFonts w:ascii="Arial" w:hAnsi="Arial" w:cs="Arial"/>
                <w:sz w:val="16"/>
                <w:szCs w:val="16"/>
              </w:rPr>
            </w:pPr>
            <w:r w:rsidRPr="00FA58A3">
              <w:rPr>
                <w:rFonts w:ascii="Arial" w:hAnsi="Arial" w:cs="Arial"/>
                <w:sz w:val="16"/>
                <w:szCs w:val="16"/>
              </w:rPr>
              <w:t>Supplemental calculators and timers</w:t>
            </w:r>
          </w:p>
        </w:tc>
        <w:tc>
          <w:tcPr>
            <w:tcW w:w="310" w:type="pct"/>
            <w:vAlign w:val="center"/>
          </w:tcPr>
          <w:p w:rsidR="00F66B1F" w:rsidRPr="00FA58A3" w:rsidRDefault="00F66B1F" w:rsidP="00F66B1F">
            <w:pPr>
              <w:jc w:val="center"/>
              <w:rPr>
                <w:rFonts w:ascii="Arial" w:hAnsi="Arial" w:cs="Arial"/>
                <w:sz w:val="16"/>
                <w:szCs w:val="16"/>
              </w:rPr>
            </w:pPr>
            <w:r w:rsidRPr="00FA58A3">
              <w:rPr>
                <w:rFonts w:ascii="Arial" w:hAnsi="Arial" w:cs="Arial"/>
                <w:sz w:val="16"/>
                <w:szCs w:val="16"/>
              </w:rPr>
              <w:t>X</w:t>
            </w:r>
          </w:p>
        </w:tc>
        <w:tc>
          <w:tcPr>
            <w:tcW w:w="333" w:type="pct"/>
            <w:vAlign w:val="center"/>
          </w:tcPr>
          <w:p w:rsidR="00F66B1F" w:rsidRPr="00FA58A3" w:rsidRDefault="00F66B1F" w:rsidP="00F66B1F">
            <w:pPr>
              <w:jc w:val="center"/>
              <w:rPr>
                <w:rFonts w:ascii="Arial" w:hAnsi="Arial" w:cs="Arial"/>
                <w:sz w:val="16"/>
                <w:szCs w:val="16"/>
              </w:rPr>
            </w:pPr>
            <w:r w:rsidRPr="00FA58A3">
              <w:rPr>
                <w:rFonts w:ascii="Arial" w:hAnsi="Arial" w:cs="Arial"/>
                <w:sz w:val="16"/>
                <w:szCs w:val="16"/>
              </w:rPr>
              <w:t>X</w:t>
            </w:r>
          </w:p>
        </w:tc>
        <w:tc>
          <w:tcPr>
            <w:tcW w:w="309" w:type="pct"/>
            <w:vAlign w:val="center"/>
          </w:tcPr>
          <w:p w:rsidR="00F66B1F" w:rsidRPr="00FA58A3" w:rsidRDefault="00F66B1F" w:rsidP="00F66B1F">
            <w:pPr>
              <w:jc w:val="center"/>
              <w:rPr>
                <w:rFonts w:ascii="Arial" w:hAnsi="Arial" w:cs="Arial"/>
                <w:sz w:val="16"/>
                <w:szCs w:val="16"/>
              </w:rPr>
            </w:pPr>
            <w:r w:rsidRPr="00FA58A3">
              <w:rPr>
                <w:rFonts w:ascii="Arial" w:hAnsi="Arial" w:cs="Arial"/>
                <w:sz w:val="16"/>
                <w:szCs w:val="16"/>
              </w:rPr>
              <w:t>X</w:t>
            </w:r>
          </w:p>
        </w:tc>
        <w:tc>
          <w:tcPr>
            <w:tcW w:w="309" w:type="pct"/>
            <w:vAlign w:val="center"/>
          </w:tcPr>
          <w:p w:rsidR="00F66B1F" w:rsidRPr="00FA58A3" w:rsidRDefault="00F66B1F" w:rsidP="00F66B1F">
            <w:pPr>
              <w:jc w:val="center"/>
              <w:rPr>
                <w:rFonts w:ascii="Arial" w:hAnsi="Arial" w:cs="Arial"/>
                <w:sz w:val="16"/>
                <w:szCs w:val="16"/>
              </w:rPr>
            </w:pPr>
            <w:r w:rsidRPr="00FA58A3">
              <w:rPr>
                <w:rFonts w:ascii="Arial" w:hAnsi="Arial" w:cs="Arial"/>
                <w:sz w:val="16"/>
                <w:szCs w:val="16"/>
              </w:rPr>
              <w:t>X</w:t>
            </w:r>
          </w:p>
        </w:tc>
        <w:tc>
          <w:tcPr>
            <w:tcW w:w="308" w:type="pct"/>
            <w:vAlign w:val="center"/>
          </w:tcPr>
          <w:p w:rsidR="00F66B1F" w:rsidRPr="00FA58A3" w:rsidRDefault="00F66B1F" w:rsidP="00F66B1F">
            <w:pPr>
              <w:jc w:val="center"/>
              <w:rPr>
                <w:rFonts w:ascii="Arial" w:hAnsi="Arial" w:cs="Arial"/>
                <w:sz w:val="16"/>
                <w:szCs w:val="16"/>
              </w:rPr>
            </w:pPr>
            <w:r w:rsidRPr="00FA58A3">
              <w:rPr>
                <w:rFonts w:ascii="Arial" w:hAnsi="Arial" w:cs="Arial"/>
                <w:sz w:val="16"/>
                <w:szCs w:val="16"/>
              </w:rPr>
              <w:t>X</w:t>
            </w:r>
          </w:p>
        </w:tc>
      </w:tr>
      <w:tr w:rsidR="00F66B1F" w:rsidTr="00113A7A">
        <w:trPr>
          <w:jc w:val="center"/>
        </w:trPr>
        <w:tc>
          <w:tcPr>
            <w:tcW w:w="3431" w:type="pct"/>
          </w:tcPr>
          <w:p w:rsidR="00F66B1F" w:rsidRPr="00FA58A3" w:rsidRDefault="00F66B1F" w:rsidP="00F66B1F">
            <w:pPr>
              <w:rPr>
                <w:rFonts w:ascii="Arial" w:hAnsi="Arial" w:cs="Arial"/>
                <w:sz w:val="16"/>
                <w:szCs w:val="16"/>
              </w:rPr>
            </w:pPr>
            <w:r>
              <w:rPr>
                <w:rFonts w:ascii="Arial" w:hAnsi="Arial" w:cs="Arial"/>
                <w:sz w:val="16"/>
                <w:szCs w:val="16"/>
              </w:rPr>
              <w:t>Control of GSR 56 Iridium Satellite Phone and SMS Text (optional)</w:t>
            </w:r>
          </w:p>
        </w:tc>
        <w:tc>
          <w:tcPr>
            <w:tcW w:w="310" w:type="pct"/>
            <w:vAlign w:val="center"/>
          </w:tcPr>
          <w:p w:rsidR="00F66B1F" w:rsidRPr="00FA58A3" w:rsidRDefault="00F66B1F" w:rsidP="00F66B1F">
            <w:pPr>
              <w:jc w:val="center"/>
              <w:rPr>
                <w:rFonts w:ascii="Arial" w:hAnsi="Arial" w:cs="Arial"/>
                <w:sz w:val="16"/>
                <w:szCs w:val="16"/>
              </w:rPr>
            </w:pPr>
            <w:r>
              <w:rPr>
                <w:rFonts w:ascii="Arial" w:hAnsi="Arial" w:cs="Arial"/>
                <w:sz w:val="16"/>
                <w:szCs w:val="16"/>
              </w:rPr>
              <w:t>X</w:t>
            </w:r>
          </w:p>
        </w:tc>
        <w:tc>
          <w:tcPr>
            <w:tcW w:w="333" w:type="pct"/>
            <w:vAlign w:val="center"/>
          </w:tcPr>
          <w:p w:rsidR="00F66B1F" w:rsidRPr="00FA58A3" w:rsidRDefault="00F66B1F" w:rsidP="00F66B1F">
            <w:pPr>
              <w:jc w:val="center"/>
              <w:rPr>
                <w:rFonts w:ascii="Arial" w:hAnsi="Arial" w:cs="Arial"/>
                <w:sz w:val="16"/>
                <w:szCs w:val="16"/>
              </w:rPr>
            </w:pPr>
            <w:r>
              <w:rPr>
                <w:rFonts w:ascii="Arial" w:hAnsi="Arial" w:cs="Arial"/>
                <w:sz w:val="16"/>
                <w:szCs w:val="16"/>
              </w:rPr>
              <w:t>X</w:t>
            </w:r>
          </w:p>
        </w:tc>
        <w:tc>
          <w:tcPr>
            <w:tcW w:w="309" w:type="pct"/>
            <w:vAlign w:val="center"/>
          </w:tcPr>
          <w:p w:rsidR="00F66B1F" w:rsidRPr="00FA58A3" w:rsidRDefault="00F66B1F" w:rsidP="00F66B1F">
            <w:pPr>
              <w:jc w:val="center"/>
              <w:rPr>
                <w:rFonts w:ascii="Arial" w:hAnsi="Arial" w:cs="Arial"/>
                <w:sz w:val="16"/>
                <w:szCs w:val="16"/>
              </w:rPr>
            </w:pPr>
            <w:r>
              <w:rPr>
                <w:rFonts w:ascii="Arial" w:hAnsi="Arial" w:cs="Arial"/>
                <w:sz w:val="16"/>
                <w:szCs w:val="16"/>
              </w:rPr>
              <w:t>X</w:t>
            </w:r>
          </w:p>
        </w:tc>
        <w:tc>
          <w:tcPr>
            <w:tcW w:w="309" w:type="pct"/>
            <w:vAlign w:val="center"/>
          </w:tcPr>
          <w:p w:rsidR="00F66B1F" w:rsidRPr="00FA58A3" w:rsidRDefault="00F66B1F" w:rsidP="00F66B1F">
            <w:pPr>
              <w:jc w:val="center"/>
              <w:rPr>
                <w:rFonts w:ascii="Arial" w:hAnsi="Arial" w:cs="Arial"/>
                <w:sz w:val="16"/>
                <w:szCs w:val="16"/>
              </w:rPr>
            </w:pPr>
            <w:r>
              <w:rPr>
                <w:rFonts w:ascii="Arial" w:hAnsi="Arial" w:cs="Arial"/>
                <w:sz w:val="16"/>
                <w:szCs w:val="16"/>
              </w:rPr>
              <w:t>X</w:t>
            </w:r>
          </w:p>
        </w:tc>
        <w:tc>
          <w:tcPr>
            <w:tcW w:w="308" w:type="pct"/>
            <w:vAlign w:val="center"/>
          </w:tcPr>
          <w:p w:rsidR="00F66B1F" w:rsidRPr="00FA58A3" w:rsidRDefault="00F66B1F" w:rsidP="00F66B1F">
            <w:pPr>
              <w:jc w:val="center"/>
              <w:rPr>
                <w:rFonts w:ascii="Arial" w:hAnsi="Arial" w:cs="Arial"/>
                <w:sz w:val="16"/>
                <w:szCs w:val="16"/>
              </w:rPr>
            </w:pPr>
            <w:r>
              <w:rPr>
                <w:rFonts w:ascii="Arial" w:hAnsi="Arial" w:cs="Arial"/>
                <w:sz w:val="16"/>
                <w:szCs w:val="16"/>
              </w:rPr>
              <w:t>X</w:t>
            </w:r>
          </w:p>
        </w:tc>
      </w:tr>
    </w:tbl>
    <w:p w:rsidR="00481ED1" w:rsidRPr="00F507FE" w:rsidRDefault="00113A7A" w:rsidP="00CE6B14">
      <w:pPr>
        <w:jc w:val="center"/>
        <w:rPr>
          <w:b/>
        </w:rPr>
      </w:pPr>
      <w:bookmarkStart w:id="9" w:name="_Ref343683578"/>
      <w:r w:rsidRPr="00113A7A">
        <w:rPr>
          <w:b/>
        </w:rPr>
        <w:t xml:space="preserve">Table </w:t>
      </w:r>
      <w:r w:rsidRPr="00113A7A">
        <w:rPr>
          <w:b/>
        </w:rPr>
        <w:fldChar w:fldCharType="begin"/>
      </w:r>
      <w:r w:rsidRPr="00113A7A">
        <w:rPr>
          <w:b/>
        </w:rPr>
        <w:instrText xml:space="preserve"> SEQ Table \* ARABIC </w:instrText>
      </w:r>
      <w:r w:rsidRPr="00113A7A">
        <w:rPr>
          <w:b/>
        </w:rPr>
        <w:fldChar w:fldCharType="separate"/>
      </w:r>
      <w:r w:rsidR="00FA0B24">
        <w:rPr>
          <w:b/>
          <w:noProof/>
        </w:rPr>
        <w:t>1</w:t>
      </w:r>
      <w:r w:rsidRPr="00113A7A">
        <w:rPr>
          <w:b/>
        </w:rPr>
        <w:fldChar w:fldCharType="end"/>
      </w:r>
      <w:bookmarkEnd w:id="9"/>
      <w:r w:rsidRPr="00113A7A">
        <w:rPr>
          <w:b/>
        </w:rPr>
        <w:t xml:space="preserve"> </w:t>
      </w:r>
      <w:r w:rsidR="00481ED1" w:rsidRPr="00113A7A">
        <w:rPr>
          <w:b/>
        </w:rPr>
        <w:t>–</w:t>
      </w:r>
      <w:r w:rsidR="00481ED1" w:rsidRPr="00F507FE">
        <w:rPr>
          <w:b/>
        </w:rPr>
        <w:t xml:space="preserve"> GTN Functions</w:t>
      </w:r>
    </w:p>
    <w:p w:rsidR="00D36E27" w:rsidRPr="00E14F71" w:rsidRDefault="00D36E27" w:rsidP="001917C4">
      <w:pPr>
        <w:rPr>
          <w:sz w:val="14"/>
          <w:szCs w:val="14"/>
        </w:rPr>
      </w:pPr>
    </w:p>
    <w:p w:rsidR="001917C4" w:rsidRDefault="001917C4" w:rsidP="001917C4">
      <w:r>
        <w:t xml:space="preserve">The </w:t>
      </w:r>
      <w:r w:rsidR="00B022A3">
        <w:t xml:space="preserve">GPS </w:t>
      </w:r>
      <w:r>
        <w:t xml:space="preserve">navigation functions and optional VHF </w:t>
      </w:r>
      <w:r w:rsidR="00A81063">
        <w:t xml:space="preserve">communication and navigation </w:t>
      </w:r>
      <w:r>
        <w:t>radio functions are operated by dedicated hard keys, a dual concentric rotary knob, or the touchscreen.</w:t>
      </w:r>
    </w:p>
    <w:p w:rsidR="001917C4" w:rsidRPr="00E14F71" w:rsidRDefault="001917C4" w:rsidP="001917C4">
      <w:pPr>
        <w:rPr>
          <w:sz w:val="14"/>
          <w:szCs w:val="14"/>
        </w:rPr>
      </w:pPr>
    </w:p>
    <w:p w:rsidR="001917C4" w:rsidRPr="00E14F71" w:rsidRDefault="001917C4" w:rsidP="001917C4">
      <w:pPr>
        <w:rPr>
          <w:sz w:val="14"/>
          <w:szCs w:val="14"/>
        </w:rPr>
      </w:pPr>
    </w:p>
    <w:p w:rsidR="001917C4" w:rsidRPr="009412D7" w:rsidRDefault="005D6335" w:rsidP="001B428B">
      <w:pPr>
        <w:jc w:val="center"/>
      </w:pPr>
      <w:r>
        <w:rPr>
          <w:noProof/>
        </w:rPr>
        <w:lastRenderedPageBreak/>
        <w:drawing>
          <wp:inline distT="0" distB="0" distL="0" distR="0">
            <wp:extent cx="3951605" cy="3490595"/>
            <wp:effectExtent l="19050" t="0" r="0" b="0"/>
            <wp:docPr id="1" name="Picture 1" descr="GTN 700 Series Front Panel Description -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TN 700 Series Front Panel Description - 1"/>
                    <pic:cNvPicPr>
                      <a:picLocks noChangeAspect="1" noChangeArrowheads="1"/>
                    </pic:cNvPicPr>
                  </pic:nvPicPr>
                  <pic:blipFill>
                    <a:blip r:embed="rId12" cstate="print"/>
                    <a:srcRect/>
                    <a:stretch>
                      <a:fillRect/>
                    </a:stretch>
                  </pic:blipFill>
                  <pic:spPr bwMode="auto">
                    <a:xfrm>
                      <a:off x="0" y="0"/>
                      <a:ext cx="3951605" cy="3490595"/>
                    </a:xfrm>
                    <a:prstGeom prst="rect">
                      <a:avLst/>
                    </a:prstGeom>
                    <a:noFill/>
                    <a:ln w="9525">
                      <a:noFill/>
                      <a:miter lim="800000"/>
                      <a:headEnd/>
                      <a:tailEnd/>
                    </a:ln>
                  </pic:spPr>
                </pic:pic>
              </a:graphicData>
            </a:graphic>
          </wp:inline>
        </w:drawing>
      </w:r>
    </w:p>
    <w:p w:rsidR="001917C4" w:rsidRPr="009412D7" w:rsidRDefault="001917C4" w:rsidP="001917C4">
      <w:pPr>
        <w:pStyle w:val="Caption"/>
        <w:jc w:val="center"/>
      </w:pPr>
      <w:r w:rsidRPr="009412D7">
        <w:t xml:space="preserve">Figure </w:t>
      </w:r>
      <w:fldSimple w:instr=" SEQ Figure \* ARABIC ">
        <w:r w:rsidR="00FA0B24">
          <w:rPr>
            <w:noProof/>
          </w:rPr>
          <w:t>1</w:t>
        </w:r>
      </w:fldSimple>
      <w:r w:rsidRPr="009412D7">
        <w:t xml:space="preserve"> - GTN </w:t>
      </w:r>
      <w:r w:rsidR="00F507FE" w:rsidRPr="009412D7">
        <w:t xml:space="preserve">750 </w:t>
      </w:r>
      <w:r w:rsidRPr="009412D7">
        <w:t>Control and Display Layout</w:t>
      </w:r>
    </w:p>
    <w:p w:rsidR="001917C4" w:rsidRPr="009412D7" w:rsidRDefault="001917C4" w:rsidP="001917C4"/>
    <w:p w:rsidR="001917C4" w:rsidRPr="009412D7" w:rsidRDefault="005D6335" w:rsidP="001917C4">
      <w:r>
        <w:rPr>
          <w:b/>
          <w:bCs/>
          <w:i/>
          <w:noProof/>
          <w:sz w:val="14"/>
          <w:szCs w:val="14"/>
        </w:rPr>
        <w:drawing>
          <wp:inline distT="0" distB="0" distL="0" distR="0">
            <wp:extent cx="4063365" cy="2337435"/>
            <wp:effectExtent l="19050" t="0" r="0" b="0"/>
            <wp:docPr id="2" name="Picture 2" descr="GTN 6XX Front Panel Description -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TN 6XX Front Panel Description - 1"/>
                    <pic:cNvPicPr>
                      <a:picLocks noChangeAspect="1" noChangeArrowheads="1"/>
                    </pic:cNvPicPr>
                  </pic:nvPicPr>
                  <pic:blipFill>
                    <a:blip r:embed="rId13" cstate="print"/>
                    <a:srcRect/>
                    <a:stretch>
                      <a:fillRect/>
                    </a:stretch>
                  </pic:blipFill>
                  <pic:spPr bwMode="auto">
                    <a:xfrm>
                      <a:off x="0" y="0"/>
                      <a:ext cx="4063365" cy="2337435"/>
                    </a:xfrm>
                    <a:prstGeom prst="rect">
                      <a:avLst/>
                    </a:prstGeom>
                    <a:noFill/>
                    <a:ln w="9525">
                      <a:noFill/>
                      <a:miter lim="800000"/>
                      <a:headEnd/>
                      <a:tailEnd/>
                    </a:ln>
                  </pic:spPr>
                </pic:pic>
              </a:graphicData>
            </a:graphic>
          </wp:inline>
        </w:drawing>
      </w:r>
    </w:p>
    <w:p w:rsidR="001917C4" w:rsidRDefault="001917C4" w:rsidP="001917C4">
      <w:pPr>
        <w:pStyle w:val="Caption"/>
        <w:jc w:val="center"/>
        <w:rPr>
          <w:sz w:val="16"/>
        </w:rPr>
      </w:pPr>
      <w:r w:rsidRPr="009412D7">
        <w:t xml:space="preserve">Figure </w:t>
      </w:r>
      <w:fldSimple w:instr=" SEQ Figure \* ARABIC ">
        <w:r w:rsidR="00FA0B24">
          <w:rPr>
            <w:noProof/>
          </w:rPr>
          <w:t>2</w:t>
        </w:r>
      </w:fldSimple>
      <w:r w:rsidRPr="009412D7">
        <w:t xml:space="preserve"> - GTN </w:t>
      </w:r>
      <w:r w:rsidR="00F507FE" w:rsidRPr="009412D7">
        <w:t xml:space="preserve">635/650 </w:t>
      </w:r>
      <w:r w:rsidRPr="009412D7">
        <w:t>Control and Display Layout</w:t>
      </w:r>
    </w:p>
    <w:p w:rsidR="001917C4" w:rsidRDefault="009170C4" w:rsidP="001917C4">
      <w:pPr>
        <w:pStyle w:val="Heading2"/>
        <w:keepNext/>
        <w:keepLines/>
        <w:ind w:right="270"/>
      </w:pPr>
      <w:r>
        <w:br w:type="page"/>
      </w:r>
      <w:bookmarkStart w:id="10" w:name="_Toc343859586"/>
      <w:r w:rsidR="009A284C">
        <w:lastRenderedPageBreak/>
        <w:t xml:space="preserve">System </w:t>
      </w:r>
      <w:r w:rsidR="00931390">
        <w:t>Capabilit</w:t>
      </w:r>
      <w:r w:rsidR="00650132">
        <w:t>ies</w:t>
      </w:r>
      <w:bookmarkEnd w:id="10"/>
    </w:p>
    <w:p w:rsidR="00CB4206" w:rsidRDefault="00CB4206" w:rsidP="00CB4206">
      <w:pPr>
        <w:autoSpaceDE w:val="0"/>
        <w:autoSpaceDN w:val="0"/>
        <w:adjustRightInd w:val="0"/>
      </w:pPr>
      <w:r>
        <w:t>The GTN system and associated navigation interface in this aircraft have the following capabilit</w:t>
      </w:r>
      <w:r w:rsidR="00F53ACC">
        <w:t>ies</w:t>
      </w:r>
      <w:r w:rsidR="00477116">
        <w:t>, in addition to the core multifunction display capability</w:t>
      </w:r>
      <w:r>
        <w:t>:</w:t>
      </w:r>
    </w:p>
    <w:p w:rsidR="00477116" w:rsidRDefault="00477116" w:rsidP="00CB4206">
      <w:pPr>
        <w:autoSpaceDE w:val="0"/>
        <w:autoSpaceDN w:val="0"/>
        <w:adjustRightInd w:val="0"/>
      </w:pPr>
    </w:p>
    <w:p w:rsidR="00477116" w:rsidRPr="00C27698" w:rsidRDefault="00477116" w:rsidP="00477116">
      <w:pPr>
        <w:numPr>
          <w:ilvl w:val="0"/>
          <w:numId w:val="66"/>
        </w:numPr>
        <w:autoSpaceDE w:val="0"/>
        <w:autoSpaceDN w:val="0"/>
        <w:adjustRightInd w:val="0"/>
        <w:ind w:left="360"/>
        <w:rPr>
          <w:color w:val="FF0000"/>
        </w:rPr>
      </w:pPr>
      <w:r w:rsidRPr="00C27698">
        <w:rPr>
          <w:color w:val="FF0000"/>
        </w:rPr>
        <w:t>VHF Communication Radio</w:t>
      </w:r>
    </w:p>
    <w:p w:rsidR="00CB4206" w:rsidRPr="00C27698" w:rsidRDefault="00CB4206" w:rsidP="00CB4206">
      <w:pPr>
        <w:numPr>
          <w:ilvl w:val="0"/>
          <w:numId w:val="66"/>
        </w:numPr>
        <w:autoSpaceDE w:val="0"/>
        <w:autoSpaceDN w:val="0"/>
        <w:adjustRightInd w:val="0"/>
        <w:ind w:left="360"/>
        <w:rPr>
          <w:color w:val="FF0000"/>
        </w:rPr>
      </w:pPr>
      <w:r w:rsidRPr="00C27698">
        <w:rPr>
          <w:color w:val="FF0000"/>
        </w:rPr>
        <w:t>Primary VHF Navigation</w:t>
      </w:r>
    </w:p>
    <w:p w:rsidR="00477116" w:rsidRPr="00C27698" w:rsidRDefault="00477116" w:rsidP="00CB4206">
      <w:pPr>
        <w:numPr>
          <w:ilvl w:val="0"/>
          <w:numId w:val="66"/>
        </w:numPr>
        <w:autoSpaceDE w:val="0"/>
        <w:autoSpaceDN w:val="0"/>
        <w:adjustRightInd w:val="0"/>
        <w:ind w:left="360"/>
        <w:rPr>
          <w:color w:val="FF0000"/>
        </w:rPr>
      </w:pPr>
      <w:r w:rsidRPr="00C27698">
        <w:rPr>
          <w:color w:val="FF0000"/>
        </w:rPr>
        <w:t>TSO-C151</w:t>
      </w:r>
      <w:r w:rsidR="00F53ACC" w:rsidRPr="00C27698">
        <w:rPr>
          <w:color w:val="FF0000"/>
        </w:rPr>
        <w:t>b</w:t>
      </w:r>
      <w:r w:rsidRPr="00C27698">
        <w:rPr>
          <w:color w:val="FF0000"/>
        </w:rPr>
        <w:t xml:space="preserve"> Terrain Awareness and Warning System</w:t>
      </w:r>
      <w:r w:rsidR="009A284C" w:rsidRPr="00C27698">
        <w:rPr>
          <w:color w:val="FF0000"/>
        </w:rPr>
        <w:t xml:space="preserve"> – See section </w:t>
      </w:r>
      <w:fldSimple w:instr=" REF _Ref332371189 \r \h  \* MERGEFORMAT ">
        <w:r w:rsidR="00FA0B24">
          <w:rPr>
            <w:color w:val="FF0000"/>
          </w:rPr>
          <w:t>2.7</w:t>
        </w:r>
      </w:fldSimple>
    </w:p>
    <w:p w:rsidR="00CB4206" w:rsidRPr="00556C4E" w:rsidRDefault="00CB4206" w:rsidP="00CB4206">
      <w:pPr>
        <w:rPr>
          <w:b/>
        </w:rPr>
      </w:pPr>
    </w:p>
    <w:p w:rsidR="00650132" w:rsidRPr="0046067E" w:rsidRDefault="00650132" w:rsidP="00650132">
      <w:pPr>
        <w:pStyle w:val="Heading2"/>
        <w:rPr>
          <w:color w:val="FF0000"/>
        </w:rPr>
      </w:pPr>
      <w:bookmarkStart w:id="11" w:name="_Toc149019831"/>
      <w:bookmarkStart w:id="12" w:name="_Toc252873154"/>
      <w:bookmarkStart w:id="13" w:name="_Toc343859587"/>
      <w:r w:rsidRPr="0046067E">
        <w:rPr>
          <w:color w:val="FF0000"/>
        </w:rPr>
        <w:t>E</w:t>
      </w:r>
      <w:r w:rsidR="006A5452" w:rsidRPr="0046067E">
        <w:rPr>
          <w:color w:val="FF0000"/>
        </w:rPr>
        <w:t>lectronic Flight Bag</w:t>
      </w:r>
      <w:bookmarkEnd w:id="13"/>
    </w:p>
    <w:p w:rsidR="00E9535F" w:rsidRPr="0046067E" w:rsidRDefault="00E9535F" w:rsidP="00E9535F">
      <w:pPr>
        <w:autoSpaceDE w:val="0"/>
        <w:autoSpaceDN w:val="0"/>
        <w:adjustRightInd w:val="0"/>
        <w:rPr>
          <w:color w:val="FF0000"/>
        </w:rPr>
      </w:pPr>
      <w:r w:rsidRPr="0046067E">
        <w:rPr>
          <w:color w:val="FF0000"/>
        </w:rPr>
        <w:t>The GTN 750/725 are operationally suitable as Class 3 Hardware, Type B Software in accordance with AC 120-76B EFB electronic aeronautical information when using current FliteChart or ChartView data.</w:t>
      </w:r>
    </w:p>
    <w:p w:rsidR="004C46D2" w:rsidRPr="00D86881" w:rsidRDefault="004C46D2" w:rsidP="00650132">
      <w:pPr>
        <w:autoSpaceDE w:val="0"/>
        <w:autoSpaceDN w:val="0"/>
        <w:adjustRightInd w:val="0"/>
      </w:pPr>
    </w:p>
    <w:p w:rsidR="006A5452" w:rsidRPr="00365534" w:rsidRDefault="006A5452" w:rsidP="006A5452">
      <w:pPr>
        <w:pStyle w:val="Heading2"/>
      </w:pPr>
      <w:bookmarkStart w:id="14" w:name="_Toc343859588"/>
      <w:bookmarkEnd w:id="11"/>
      <w:bookmarkEnd w:id="12"/>
      <w:r w:rsidRPr="00365534">
        <w:t>Definitions</w:t>
      </w:r>
      <w:bookmarkEnd w:id="14"/>
    </w:p>
    <w:p w:rsidR="006A5452" w:rsidRPr="00365534" w:rsidRDefault="006A5452" w:rsidP="006A5452"/>
    <w:p w:rsidR="006A5452" w:rsidRPr="00365534" w:rsidRDefault="006A5452" w:rsidP="006A5452">
      <w:pPr>
        <w:spacing w:after="60"/>
      </w:pPr>
      <w:r w:rsidRPr="00365534">
        <w:t>The following terminology is used within this document:</w:t>
      </w:r>
    </w:p>
    <w:p w:rsidR="00365534" w:rsidRDefault="00365534" w:rsidP="006A5452">
      <w:pPr>
        <w:pStyle w:val="NumberedList"/>
        <w:tabs>
          <w:tab w:val="left" w:pos="810"/>
          <w:tab w:val="left" w:pos="1710"/>
        </w:tabs>
        <w:ind w:left="720"/>
        <w:rPr>
          <w:rFonts w:ascii="Times New Roman" w:hAnsi="Times New Roman"/>
        </w:rPr>
      </w:pPr>
      <w:r w:rsidRPr="00365534">
        <w:rPr>
          <w:rFonts w:ascii="Times New Roman" w:hAnsi="Times New Roman"/>
          <w:b/>
        </w:rPr>
        <w:t>ADF:</w:t>
      </w:r>
      <w:r w:rsidRPr="00365534">
        <w:rPr>
          <w:rFonts w:ascii="Times New Roman" w:hAnsi="Times New Roman"/>
          <w:b/>
        </w:rPr>
        <w:tab/>
      </w:r>
      <w:r w:rsidRPr="00365534">
        <w:rPr>
          <w:rFonts w:ascii="Times New Roman" w:hAnsi="Times New Roman"/>
        </w:rPr>
        <w:t>Automatic Direction Finder</w:t>
      </w:r>
    </w:p>
    <w:p w:rsidR="00191D70" w:rsidRDefault="00191D70" w:rsidP="006A5452">
      <w:pPr>
        <w:pStyle w:val="NumberedList"/>
        <w:tabs>
          <w:tab w:val="left" w:pos="810"/>
          <w:tab w:val="left" w:pos="1710"/>
        </w:tabs>
        <w:ind w:left="720"/>
        <w:rPr>
          <w:rFonts w:ascii="Times New Roman" w:hAnsi="Times New Roman"/>
        </w:rPr>
      </w:pPr>
      <w:r>
        <w:rPr>
          <w:rFonts w:ascii="Times New Roman" w:hAnsi="Times New Roman"/>
          <w:b/>
        </w:rPr>
        <w:t>ADS-B:</w:t>
      </w:r>
      <w:r>
        <w:rPr>
          <w:rFonts w:ascii="Times New Roman" w:hAnsi="Times New Roman"/>
          <w:b/>
        </w:rPr>
        <w:tab/>
      </w:r>
      <w:r w:rsidRPr="00191D70">
        <w:rPr>
          <w:rFonts w:ascii="Times New Roman" w:hAnsi="Times New Roman"/>
        </w:rPr>
        <w:t>Automatic Dependent Surveillance Broadcast</w:t>
      </w:r>
    </w:p>
    <w:p w:rsidR="00096CD7" w:rsidRPr="00365534" w:rsidRDefault="00096CD7" w:rsidP="006A5452">
      <w:pPr>
        <w:pStyle w:val="NumberedList"/>
        <w:tabs>
          <w:tab w:val="left" w:pos="810"/>
          <w:tab w:val="left" w:pos="1710"/>
        </w:tabs>
        <w:ind w:left="720"/>
        <w:rPr>
          <w:rFonts w:ascii="Times New Roman" w:hAnsi="Times New Roman"/>
          <w:b/>
        </w:rPr>
      </w:pPr>
      <w:r>
        <w:rPr>
          <w:rFonts w:ascii="Times New Roman" w:hAnsi="Times New Roman"/>
          <w:b/>
        </w:rPr>
        <w:t>AEG:</w:t>
      </w:r>
      <w:r>
        <w:rPr>
          <w:rFonts w:ascii="Times New Roman" w:hAnsi="Times New Roman"/>
          <w:b/>
        </w:rPr>
        <w:tab/>
      </w:r>
      <w:r w:rsidRPr="00096CD7">
        <w:rPr>
          <w:rFonts w:ascii="Times New Roman" w:hAnsi="Times New Roman"/>
        </w:rPr>
        <w:t>Aircraft Evaluation Group</w:t>
      </w:r>
      <w:r>
        <w:rPr>
          <w:rFonts w:ascii="Times New Roman" w:hAnsi="Times New Roman"/>
        </w:rPr>
        <w:t xml:space="preserve"> (FAA)</w:t>
      </w:r>
    </w:p>
    <w:p w:rsidR="00365534" w:rsidRDefault="00365534" w:rsidP="006A5452">
      <w:pPr>
        <w:pStyle w:val="NumberedList"/>
        <w:tabs>
          <w:tab w:val="left" w:pos="810"/>
          <w:tab w:val="left" w:pos="1710"/>
        </w:tabs>
        <w:ind w:left="720"/>
        <w:rPr>
          <w:rFonts w:ascii="Times New Roman" w:hAnsi="Times New Roman"/>
        </w:rPr>
      </w:pPr>
      <w:r w:rsidRPr="00365534">
        <w:rPr>
          <w:rFonts w:ascii="Times New Roman" w:hAnsi="Times New Roman"/>
          <w:b/>
        </w:rPr>
        <w:t>APR:</w:t>
      </w:r>
      <w:r w:rsidRPr="00365534">
        <w:rPr>
          <w:rFonts w:ascii="Times New Roman" w:hAnsi="Times New Roman"/>
          <w:b/>
        </w:rPr>
        <w:tab/>
      </w:r>
      <w:r w:rsidRPr="00365534">
        <w:rPr>
          <w:rFonts w:ascii="Times New Roman" w:hAnsi="Times New Roman"/>
        </w:rPr>
        <w:t>Approach</w:t>
      </w:r>
    </w:p>
    <w:p w:rsidR="006A5452" w:rsidRPr="00365534" w:rsidRDefault="006A5452" w:rsidP="006A5452">
      <w:pPr>
        <w:pStyle w:val="NumberedList"/>
        <w:tabs>
          <w:tab w:val="left" w:pos="810"/>
          <w:tab w:val="left" w:pos="1710"/>
        </w:tabs>
        <w:ind w:left="720"/>
        <w:rPr>
          <w:rFonts w:ascii="Times New Roman" w:hAnsi="Times New Roman"/>
        </w:rPr>
      </w:pPr>
      <w:r w:rsidRPr="00365534">
        <w:rPr>
          <w:rFonts w:ascii="Times New Roman" w:hAnsi="Times New Roman"/>
          <w:b/>
        </w:rPr>
        <w:t>CDI:</w:t>
      </w:r>
      <w:r w:rsidRPr="00365534">
        <w:rPr>
          <w:rFonts w:ascii="Times New Roman" w:hAnsi="Times New Roman"/>
          <w:b/>
        </w:rPr>
        <w:tab/>
      </w:r>
      <w:r w:rsidRPr="00365534">
        <w:rPr>
          <w:rFonts w:ascii="Times New Roman" w:hAnsi="Times New Roman"/>
        </w:rPr>
        <w:t>Course Deviation Indicator</w:t>
      </w:r>
    </w:p>
    <w:p w:rsidR="00365534" w:rsidRPr="00365534" w:rsidRDefault="00365534" w:rsidP="006A5452">
      <w:pPr>
        <w:pStyle w:val="NumberedList"/>
        <w:tabs>
          <w:tab w:val="left" w:pos="810"/>
          <w:tab w:val="left" w:pos="1710"/>
        </w:tabs>
        <w:ind w:left="720"/>
        <w:rPr>
          <w:rFonts w:ascii="Times New Roman" w:hAnsi="Times New Roman"/>
        </w:rPr>
      </w:pPr>
      <w:r w:rsidRPr="00365534">
        <w:rPr>
          <w:rFonts w:ascii="Times New Roman" w:hAnsi="Times New Roman"/>
          <w:b/>
        </w:rPr>
        <w:t>DME:</w:t>
      </w:r>
      <w:r w:rsidRPr="00365534">
        <w:rPr>
          <w:rFonts w:ascii="Times New Roman" w:hAnsi="Times New Roman"/>
        </w:rPr>
        <w:tab/>
        <w:t>Distance Measuring Equipment</w:t>
      </w:r>
    </w:p>
    <w:p w:rsidR="0067576C" w:rsidRPr="00365534" w:rsidRDefault="0067576C" w:rsidP="006A5452">
      <w:pPr>
        <w:pStyle w:val="NumberedList"/>
        <w:tabs>
          <w:tab w:val="left" w:pos="810"/>
          <w:tab w:val="left" w:pos="1710"/>
        </w:tabs>
        <w:ind w:left="720"/>
        <w:rPr>
          <w:rFonts w:ascii="Times New Roman" w:hAnsi="Times New Roman"/>
        </w:rPr>
      </w:pPr>
      <w:r w:rsidRPr="00365534">
        <w:rPr>
          <w:rFonts w:ascii="Times New Roman" w:hAnsi="Times New Roman"/>
          <w:b/>
        </w:rPr>
        <w:t>EFB:</w:t>
      </w:r>
      <w:r w:rsidRPr="00365534">
        <w:rPr>
          <w:rFonts w:ascii="Times New Roman" w:hAnsi="Times New Roman"/>
        </w:rPr>
        <w:tab/>
        <w:t>Electronic Flight Bag</w:t>
      </w:r>
    </w:p>
    <w:p w:rsidR="0067576C" w:rsidRDefault="0067576C" w:rsidP="006A5452">
      <w:pPr>
        <w:pStyle w:val="NumberedList"/>
        <w:tabs>
          <w:tab w:val="left" w:pos="810"/>
          <w:tab w:val="left" w:pos="1710"/>
        </w:tabs>
        <w:ind w:left="720"/>
        <w:rPr>
          <w:rFonts w:ascii="Times New Roman" w:hAnsi="Times New Roman"/>
        </w:rPr>
      </w:pPr>
      <w:r w:rsidRPr="00365534">
        <w:rPr>
          <w:rFonts w:ascii="Times New Roman" w:hAnsi="Times New Roman"/>
          <w:b/>
        </w:rPr>
        <w:t>EHSI:</w:t>
      </w:r>
      <w:r w:rsidRPr="00365534">
        <w:rPr>
          <w:rFonts w:ascii="Times New Roman" w:hAnsi="Times New Roman"/>
        </w:rPr>
        <w:tab/>
        <w:t>Electronic Horizontal Situation Indicator</w:t>
      </w:r>
    </w:p>
    <w:p w:rsidR="00096CD7" w:rsidRPr="00365534" w:rsidRDefault="00096CD7" w:rsidP="006A5452">
      <w:pPr>
        <w:pStyle w:val="NumberedList"/>
        <w:tabs>
          <w:tab w:val="left" w:pos="810"/>
          <w:tab w:val="left" w:pos="1710"/>
        </w:tabs>
        <w:ind w:left="720"/>
        <w:rPr>
          <w:rFonts w:ascii="Times New Roman" w:hAnsi="Times New Roman"/>
        </w:rPr>
      </w:pPr>
      <w:r>
        <w:rPr>
          <w:rFonts w:ascii="Times New Roman" w:hAnsi="Times New Roman"/>
          <w:b/>
        </w:rPr>
        <w:t>FIS-</w:t>
      </w:r>
      <w:r>
        <w:rPr>
          <w:rFonts w:ascii="Times New Roman" w:hAnsi="Times New Roman"/>
        </w:rPr>
        <w:t>B:</w:t>
      </w:r>
      <w:r>
        <w:rPr>
          <w:rFonts w:ascii="Times New Roman" w:hAnsi="Times New Roman"/>
        </w:rPr>
        <w:tab/>
        <w:t>Flight Information Services Broadcast</w:t>
      </w:r>
    </w:p>
    <w:p w:rsidR="0067576C" w:rsidRPr="00365534" w:rsidRDefault="0067576C" w:rsidP="006A5452">
      <w:pPr>
        <w:pStyle w:val="NumberedList"/>
        <w:tabs>
          <w:tab w:val="left" w:pos="810"/>
          <w:tab w:val="left" w:pos="1710"/>
        </w:tabs>
        <w:ind w:left="720"/>
        <w:rPr>
          <w:rFonts w:ascii="Times New Roman" w:hAnsi="Times New Roman"/>
        </w:rPr>
      </w:pPr>
      <w:r w:rsidRPr="00365534">
        <w:rPr>
          <w:rFonts w:ascii="Times New Roman" w:hAnsi="Times New Roman"/>
          <w:b/>
        </w:rPr>
        <w:t>GNSS:</w:t>
      </w:r>
      <w:r w:rsidRPr="00365534">
        <w:rPr>
          <w:rFonts w:ascii="Times New Roman" w:hAnsi="Times New Roman"/>
        </w:rPr>
        <w:tab/>
        <w:t>Global Navigation Satellite System</w:t>
      </w:r>
    </w:p>
    <w:p w:rsidR="006A5452" w:rsidRPr="00365534" w:rsidRDefault="006A5452" w:rsidP="006A5452">
      <w:pPr>
        <w:pStyle w:val="NumberedList"/>
        <w:tabs>
          <w:tab w:val="left" w:pos="810"/>
          <w:tab w:val="left" w:pos="1710"/>
        </w:tabs>
        <w:ind w:left="720"/>
        <w:rPr>
          <w:rFonts w:ascii="Times New Roman" w:hAnsi="Times New Roman"/>
        </w:rPr>
      </w:pPr>
      <w:r w:rsidRPr="00365534">
        <w:rPr>
          <w:rFonts w:ascii="Times New Roman" w:hAnsi="Times New Roman"/>
          <w:b/>
        </w:rPr>
        <w:t>GPS:</w:t>
      </w:r>
      <w:r w:rsidRPr="00365534">
        <w:rPr>
          <w:rFonts w:ascii="Times New Roman" w:hAnsi="Times New Roman"/>
        </w:rPr>
        <w:tab/>
        <w:t>Global Positioning System</w:t>
      </w:r>
    </w:p>
    <w:p w:rsidR="00365534" w:rsidRPr="00365534" w:rsidRDefault="00365534" w:rsidP="006A5452">
      <w:pPr>
        <w:pStyle w:val="NumberedList"/>
        <w:tabs>
          <w:tab w:val="left" w:pos="810"/>
          <w:tab w:val="left" w:pos="1710"/>
        </w:tabs>
        <w:ind w:left="720"/>
        <w:rPr>
          <w:rFonts w:ascii="Times New Roman" w:hAnsi="Times New Roman"/>
        </w:rPr>
      </w:pPr>
      <w:r w:rsidRPr="00365534">
        <w:rPr>
          <w:rFonts w:ascii="Times New Roman" w:hAnsi="Times New Roman"/>
          <w:b/>
        </w:rPr>
        <w:t>GPSS:</w:t>
      </w:r>
      <w:r w:rsidRPr="00365534">
        <w:rPr>
          <w:rFonts w:ascii="Times New Roman" w:hAnsi="Times New Roman"/>
        </w:rPr>
        <w:tab/>
        <w:t>GPS Roll Steering</w:t>
      </w:r>
    </w:p>
    <w:p w:rsidR="0067576C" w:rsidRPr="00365534" w:rsidRDefault="0067576C" w:rsidP="006A5452">
      <w:pPr>
        <w:pStyle w:val="NumberedList"/>
        <w:tabs>
          <w:tab w:val="left" w:pos="810"/>
          <w:tab w:val="left" w:pos="1710"/>
        </w:tabs>
        <w:ind w:left="720"/>
        <w:rPr>
          <w:rFonts w:ascii="Times New Roman" w:hAnsi="Times New Roman"/>
        </w:rPr>
      </w:pPr>
      <w:r w:rsidRPr="00365534">
        <w:rPr>
          <w:rFonts w:ascii="Times New Roman" w:hAnsi="Times New Roman"/>
          <w:b/>
        </w:rPr>
        <w:t>GTN:</w:t>
      </w:r>
      <w:r w:rsidRPr="00365534">
        <w:rPr>
          <w:rFonts w:ascii="Times New Roman" w:hAnsi="Times New Roman"/>
        </w:rPr>
        <w:tab/>
        <w:t>Garmin Touchscreen Navigator</w:t>
      </w:r>
    </w:p>
    <w:p w:rsidR="006A5452" w:rsidRPr="00365534" w:rsidRDefault="006A5452" w:rsidP="006A5452">
      <w:pPr>
        <w:pStyle w:val="NumberedList"/>
        <w:tabs>
          <w:tab w:val="left" w:pos="810"/>
          <w:tab w:val="left" w:pos="1710"/>
        </w:tabs>
        <w:ind w:left="720"/>
        <w:rPr>
          <w:rFonts w:ascii="Times New Roman" w:hAnsi="Times New Roman"/>
        </w:rPr>
      </w:pPr>
      <w:r w:rsidRPr="00365534">
        <w:rPr>
          <w:rFonts w:ascii="Times New Roman" w:hAnsi="Times New Roman"/>
          <w:b/>
        </w:rPr>
        <w:t>HSI:</w:t>
      </w:r>
      <w:r w:rsidRPr="00365534">
        <w:rPr>
          <w:rFonts w:ascii="Times New Roman" w:hAnsi="Times New Roman"/>
          <w:b/>
        </w:rPr>
        <w:tab/>
      </w:r>
      <w:r w:rsidRPr="00365534">
        <w:rPr>
          <w:rFonts w:ascii="Times New Roman" w:hAnsi="Times New Roman"/>
        </w:rPr>
        <w:t>Horizontal Situation Indicator</w:t>
      </w:r>
    </w:p>
    <w:p w:rsidR="00365534" w:rsidRPr="00365534" w:rsidRDefault="00365534" w:rsidP="006A5452">
      <w:pPr>
        <w:pStyle w:val="NumberedList"/>
        <w:tabs>
          <w:tab w:val="left" w:pos="810"/>
          <w:tab w:val="left" w:pos="1710"/>
        </w:tabs>
        <w:ind w:left="720"/>
        <w:rPr>
          <w:rFonts w:ascii="Times New Roman" w:hAnsi="Times New Roman"/>
        </w:rPr>
      </w:pPr>
      <w:r w:rsidRPr="00365534">
        <w:rPr>
          <w:rFonts w:ascii="Times New Roman" w:hAnsi="Times New Roman"/>
          <w:b/>
        </w:rPr>
        <w:t>IAP:</w:t>
      </w:r>
      <w:r w:rsidRPr="00365534">
        <w:rPr>
          <w:rFonts w:ascii="Times New Roman" w:hAnsi="Times New Roman"/>
        </w:rPr>
        <w:tab/>
        <w:t>Instrument Approach Procedure</w:t>
      </w:r>
    </w:p>
    <w:p w:rsidR="0067576C" w:rsidRPr="00365534" w:rsidRDefault="0067576C" w:rsidP="006A5452">
      <w:pPr>
        <w:pStyle w:val="NumberedList"/>
        <w:tabs>
          <w:tab w:val="left" w:pos="810"/>
          <w:tab w:val="left" w:pos="1710"/>
        </w:tabs>
        <w:ind w:left="720"/>
        <w:rPr>
          <w:rFonts w:ascii="Times New Roman" w:hAnsi="Times New Roman"/>
        </w:rPr>
      </w:pPr>
      <w:r w:rsidRPr="00365534">
        <w:rPr>
          <w:rFonts w:ascii="Times New Roman" w:hAnsi="Times New Roman"/>
          <w:b/>
        </w:rPr>
        <w:t>IFR:</w:t>
      </w:r>
      <w:r w:rsidRPr="00365534">
        <w:rPr>
          <w:rFonts w:ascii="Times New Roman" w:hAnsi="Times New Roman"/>
        </w:rPr>
        <w:tab/>
        <w:t>Instrument Flight Rules</w:t>
      </w:r>
    </w:p>
    <w:p w:rsidR="006A5452" w:rsidRPr="00365534" w:rsidRDefault="006A5452" w:rsidP="006A5452">
      <w:pPr>
        <w:pStyle w:val="NumberedList"/>
        <w:tabs>
          <w:tab w:val="left" w:pos="810"/>
          <w:tab w:val="left" w:pos="1710"/>
        </w:tabs>
        <w:ind w:left="720"/>
        <w:rPr>
          <w:rFonts w:ascii="Times New Roman" w:hAnsi="Times New Roman"/>
        </w:rPr>
      </w:pPr>
      <w:r w:rsidRPr="00365534">
        <w:rPr>
          <w:rFonts w:ascii="Times New Roman" w:hAnsi="Times New Roman"/>
          <w:b/>
        </w:rPr>
        <w:t>ILS:</w:t>
      </w:r>
      <w:r w:rsidRPr="00365534">
        <w:rPr>
          <w:rFonts w:ascii="Times New Roman" w:hAnsi="Times New Roman"/>
        </w:rPr>
        <w:tab/>
        <w:t>Instrument Landing System</w:t>
      </w:r>
    </w:p>
    <w:p w:rsidR="0067576C" w:rsidRPr="00365534" w:rsidRDefault="0067576C" w:rsidP="006A5452">
      <w:pPr>
        <w:pStyle w:val="NumberedList"/>
        <w:tabs>
          <w:tab w:val="left" w:pos="810"/>
          <w:tab w:val="left" w:pos="1710"/>
        </w:tabs>
        <w:ind w:left="720"/>
        <w:rPr>
          <w:rFonts w:ascii="Times New Roman" w:hAnsi="Times New Roman"/>
        </w:rPr>
      </w:pPr>
      <w:r w:rsidRPr="00365534">
        <w:rPr>
          <w:rFonts w:ascii="Times New Roman" w:hAnsi="Times New Roman"/>
          <w:b/>
        </w:rPr>
        <w:t>IMC:</w:t>
      </w:r>
      <w:r w:rsidRPr="00365534">
        <w:rPr>
          <w:rFonts w:ascii="Times New Roman" w:hAnsi="Times New Roman"/>
        </w:rPr>
        <w:tab/>
        <w:t>Instrument Meteorological Conditions</w:t>
      </w:r>
    </w:p>
    <w:p w:rsidR="006A5452" w:rsidRPr="00365534" w:rsidRDefault="006A5452" w:rsidP="006A5452">
      <w:pPr>
        <w:pStyle w:val="NumberedList"/>
        <w:tabs>
          <w:tab w:val="left" w:pos="810"/>
          <w:tab w:val="left" w:pos="1710"/>
        </w:tabs>
        <w:ind w:left="720"/>
        <w:rPr>
          <w:rFonts w:ascii="Times New Roman" w:hAnsi="Times New Roman"/>
        </w:rPr>
      </w:pPr>
      <w:r w:rsidRPr="00365534">
        <w:rPr>
          <w:rFonts w:ascii="Times New Roman" w:hAnsi="Times New Roman"/>
          <w:b/>
        </w:rPr>
        <w:t>LDA:</w:t>
      </w:r>
      <w:r w:rsidRPr="00365534">
        <w:rPr>
          <w:rFonts w:ascii="Times New Roman" w:hAnsi="Times New Roman"/>
        </w:rPr>
        <w:tab/>
        <w:t>Localizer Directional Aid</w:t>
      </w:r>
    </w:p>
    <w:p w:rsidR="0067576C" w:rsidRPr="00365534" w:rsidRDefault="0067576C" w:rsidP="006A5452">
      <w:pPr>
        <w:pStyle w:val="NumberedList"/>
        <w:tabs>
          <w:tab w:val="left" w:pos="810"/>
          <w:tab w:val="left" w:pos="1710"/>
        </w:tabs>
        <w:ind w:left="720"/>
        <w:rPr>
          <w:rFonts w:ascii="Times New Roman" w:hAnsi="Times New Roman"/>
        </w:rPr>
      </w:pPr>
      <w:r w:rsidRPr="00365534">
        <w:rPr>
          <w:rFonts w:ascii="Times New Roman" w:hAnsi="Times New Roman"/>
          <w:b/>
        </w:rPr>
        <w:t>LNAV:</w:t>
      </w:r>
      <w:r w:rsidRPr="00365534">
        <w:rPr>
          <w:rFonts w:ascii="Times New Roman" w:hAnsi="Times New Roman"/>
        </w:rPr>
        <w:tab/>
        <w:t>Lateral Navigation</w:t>
      </w:r>
    </w:p>
    <w:p w:rsidR="0067576C" w:rsidRPr="00365534" w:rsidRDefault="0067576C" w:rsidP="006A5452">
      <w:pPr>
        <w:pStyle w:val="NumberedList"/>
        <w:tabs>
          <w:tab w:val="left" w:pos="810"/>
          <w:tab w:val="left" w:pos="1710"/>
        </w:tabs>
        <w:ind w:left="720"/>
        <w:rPr>
          <w:rFonts w:ascii="Times New Roman" w:hAnsi="Times New Roman"/>
        </w:rPr>
      </w:pPr>
      <w:r w:rsidRPr="00365534">
        <w:rPr>
          <w:rFonts w:ascii="Times New Roman" w:hAnsi="Times New Roman"/>
          <w:b/>
        </w:rPr>
        <w:t>LNAV+V:</w:t>
      </w:r>
      <w:r w:rsidRPr="00365534">
        <w:rPr>
          <w:rFonts w:ascii="Times New Roman" w:hAnsi="Times New Roman"/>
        </w:rPr>
        <w:tab/>
        <w:t>Lateral Navigation with advisory Vertical Guidance</w:t>
      </w:r>
    </w:p>
    <w:p w:rsidR="0067576C" w:rsidRPr="00365534" w:rsidRDefault="0067576C" w:rsidP="006A5452">
      <w:pPr>
        <w:pStyle w:val="NumberedList"/>
        <w:tabs>
          <w:tab w:val="left" w:pos="810"/>
          <w:tab w:val="left" w:pos="1710"/>
        </w:tabs>
        <w:ind w:left="720"/>
        <w:rPr>
          <w:rFonts w:ascii="Times New Roman" w:hAnsi="Times New Roman"/>
        </w:rPr>
      </w:pPr>
      <w:r w:rsidRPr="00365534">
        <w:rPr>
          <w:rFonts w:ascii="Times New Roman" w:hAnsi="Times New Roman"/>
          <w:b/>
        </w:rPr>
        <w:t>L/VNAV:</w:t>
      </w:r>
      <w:r w:rsidRPr="00365534">
        <w:rPr>
          <w:rFonts w:ascii="Times New Roman" w:hAnsi="Times New Roman"/>
        </w:rPr>
        <w:tab/>
        <w:t>Lateral/Vertical Navigation</w:t>
      </w:r>
    </w:p>
    <w:p w:rsidR="006A5452" w:rsidRPr="00365534" w:rsidRDefault="006A5452" w:rsidP="006A5452">
      <w:pPr>
        <w:pStyle w:val="NumberedList"/>
        <w:tabs>
          <w:tab w:val="left" w:pos="810"/>
          <w:tab w:val="left" w:pos="1710"/>
        </w:tabs>
        <w:ind w:left="720"/>
        <w:rPr>
          <w:rFonts w:ascii="Times New Roman" w:hAnsi="Times New Roman"/>
        </w:rPr>
      </w:pPr>
      <w:r w:rsidRPr="00365534">
        <w:rPr>
          <w:rFonts w:ascii="Times New Roman" w:hAnsi="Times New Roman"/>
          <w:b/>
        </w:rPr>
        <w:t>LOC:</w:t>
      </w:r>
      <w:r w:rsidRPr="00365534">
        <w:rPr>
          <w:rFonts w:ascii="Times New Roman" w:hAnsi="Times New Roman"/>
        </w:rPr>
        <w:tab/>
        <w:t>Localizer</w:t>
      </w:r>
    </w:p>
    <w:p w:rsidR="0067576C" w:rsidRPr="00365534" w:rsidRDefault="0067576C" w:rsidP="006A5452">
      <w:pPr>
        <w:pStyle w:val="NumberedList"/>
        <w:tabs>
          <w:tab w:val="left" w:pos="810"/>
          <w:tab w:val="left" w:pos="1710"/>
        </w:tabs>
        <w:ind w:left="720"/>
        <w:rPr>
          <w:rFonts w:ascii="Times New Roman" w:hAnsi="Times New Roman"/>
        </w:rPr>
      </w:pPr>
      <w:r w:rsidRPr="00365534">
        <w:rPr>
          <w:rFonts w:ascii="Times New Roman" w:hAnsi="Times New Roman"/>
          <w:b/>
        </w:rPr>
        <w:lastRenderedPageBreak/>
        <w:t>LOC-</w:t>
      </w:r>
      <w:r w:rsidR="006A5452" w:rsidRPr="00365534">
        <w:rPr>
          <w:rFonts w:ascii="Times New Roman" w:hAnsi="Times New Roman"/>
          <w:b/>
        </w:rPr>
        <w:t>BC:</w:t>
      </w:r>
      <w:r w:rsidR="006A5452" w:rsidRPr="00365534">
        <w:rPr>
          <w:rFonts w:ascii="Times New Roman" w:hAnsi="Times New Roman"/>
        </w:rPr>
        <w:tab/>
        <w:t>Localizer Backcourse</w:t>
      </w:r>
    </w:p>
    <w:p w:rsidR="0067576C" w:rsidRPr="00365534" w:rsidRDefault="0067576C" w:rsidP="006A5452">
      <w:pPr>
        <w:pStyle w:val="NumberedList"/>
        <w:tabs>
          <w:tab w:val="left" w:pos="810"/>
          <w:tab w:val="left" w:pos="1710"/>
        </w:tabs>
        <w:ind w:left="720"/>
        <w:rPr>
          <w:rFonts w:ascii="Times New Roman" w:hAnsi="Times New Roman"/>
          <w:b/>
        </w:rPr>
      </w:pPr>
      <w:r w:rsidRPr="00365534">
        <w:rPr>
          <w:rFonts w:ascii="Times New Roman" w:hAnsi="Times New Roman"/>
          <w:b/>
        </w:rPr>
        <w:t>LP:</w:t>
      </w:r>
      <w:r w:rsidRPr="00365534">
        <w:rPr>
          <w:rFonts w:ascii="Times New Roman" w:hAnsi="Times New Roman"/>
          <w:b/>
        </w:rPr>
        <w:tab/>
      </w:r>
      <w:r w:rsidRPr="00365534">
        <w:rPr>
          <w:rFonts w:ascii="Times New Roman" w:hAnsi="Times New Roman"/>
        </w:rPr>
        <w:t>Localizer Performance</w:t>
      </w:r>
    </w:p>
    <w:p w:rsidR="0067576C" w:rsidRPr="00365534" w:rsidRDefault="0067576C" w:rsidP="006A5452">
      <w:pPr>
        <w:pStyle w:val="NumberedList"/>
        <w:tabs>
          <w:tab w:val="left" w:pos="810"/>
          <w:tab w:val="left" w:pos="1710"/>
        </w:tabs>
        <w:ind w:left="720"/>
        <w:rPr>
          <w:rFonts w:ascii="Times New Roman" w:hAnsi="Times New Roman"/>
        </w:rPr>
      </w:pPr>
      <w:r w:rsidRPr="00365534">
        <w:rPr>
          <w:rFonts w:ascii="Times New Roman" w:hAnsi="Times New Roman"/>
          <w:b/>
        </w:rPr>
        <w:t>LPV:</w:t>
      </w:r>
      <w:r w:rsidRPr="00365534">
        <w:rPr>
          <w:rFonts w:ascii="Times New Roman" w:hAnsi="Times New Roman"/>
        </w:rPr>
        <w:tab/>
        <w:t>Localizer Performance with Vertical Guidance</w:t>
      </w:r>
    </w:p>
    <w:p w:rsidR="00365534" w:rsidRDefault="00365534" w:rsidP="006A5452">
      <w:pPr>
        <w:pStyle w:val="NumberedList"/>
        <w:tabs>
          <w:tab w:val="left" w:pos="810"/>
          <w:tab w:val="left" w:pos="1710"/>
        </w:tabs>
        <w:ind w:left="720"/>
        <w:rPr>
          <w:rFonts w:ascii="Times New Roman" w:hAnsi="Times New Roman"/>
        </w:rPr>
      </w:pPr>
      <w:r w:rsidRPr="00365534">
        <w:rPr>
          <w:rFonts w:ascii="Times New Roman" w:hAnsi="Times New Roman"/>
          <w:b/>
        </w:rPr>
        <w:t>MLS:</w:t>
      </w:r>
      <w:r w:rsidRPr="00365534">
        <w:rPr>
          <w:rFonts w:ascii="Times New Roman" w:hAnsi="Times New Roman"/>
        </w:rPr>
        <w:tab/>
        <w:t>Microwave Landing System</w:t>
      </w:r>
    </w:p>
    <w:p w:rsidR="00EB56CC" w:rsidRPr="00365534" w:rsidRDefault="00EB56CC" w:rsidP="006A5452">
      <w:pPr>
        <w:pStyle w:val="NumberedList"/>
        <w:tabs>
          <w:tab w:val="left" w:pos="810"/>
          <w:tab w:val="left" w:pos="1710"/>
        </w:tabs>
        <w:ind w:left="720"/>
        <w:rPr>
          <w:rFonts w:ascii="Times New Roman" w:hAnsi="Times New Roman"/>
        </w:rPr>
      </w:pPr>
      <w:r>
        <w:rPr>
          <w:rFonts w:ascii="Times New Roman" w:hAnsi="Times New Roman"/>
          <w:b/>
        </w:rPr>
        <w:t>NOTAM:</w:t>
      </w:r>
      <w:r>
        <w:rPr>
          <w:rFonts w:ascii="Times New Roman" w:hAnsi="Times New Roman"/>
        </w:rPr>
        <w:tab/>
        <w:t>Notice to Airmen</w:t>
      </w:r>
    </w:p>
    <w:p w:rsidR="00365534" w:rsidRPr="00365534" w:rsidRDefault="00365534" w:rsidP="006A5452">
      <w:pPr>
        <w:pStyle w:val="NumberedList"/>
        <w:tabs>
          <w:tab w:val="left" w:pos="810"/>
          <w:tab w:val="left" w:pos="1710"/>
        </w:tabs>
        <w:ind w:left="720"/>
        <w:rPr>
          <w:rFonts w:ascii="Times New Roman" w:hAnsi="Times New Roman"/>
        </w:rPr>
      </w:pPr>
      <w:r w:rsidRPr="00365534">
        <w:rPr>
          <w:rFonts w:ascii="Times New Roman" w:hAnsi="Times New Roman"/>
          <w:b/>
        </w:rPr>
        <w:t>OBS:</w:t>
      </w:r>
      <w:r w:rsidRPr="00365534">
        <w:rPr>
          <w:rFonts w:ascii="Times New Roman" w:hAnsi="Times New Roman"/>
        </w:rPr>
        <w:tab/>
        <w:t>Omnibearing Select</w:t>
      </w:r>
    </w:p>
    <w:p w:rsidR="00365534" w:rsidRPr="00365534" w:rsidRDefault="00365534" w:rsidP="006A5452">
      <w:pPr>
        <w:pStyle w:val="NumberedList"/>
        <w:tabs>
          <w:tab w:val="left" w:pos="810"/>
          <w:tab w:val="left" w:pos="1710"/>
        </w:tabs>
        <w:ind w:left="720"/>
        <w:rPr>
          <w:rFonts w:ascii="Times New Roman" w:hAnsi="Times New Roman"/>
        </w:rPr>
      </w:pPr>
      <w:r w:rsidRPr="00365534">
        <w:rPr>
          <w:rFonts w:ascii="Times New Roman" w:hAnsi="Times New Roman"/>
          <w:b/>
        </w:rPr>
        <w:t>RAIM:</w:t>
      </w:r>
      <w:r w:rsidRPr="00365534">
        <w:rPr>
          <w:rFonts w:ascii="Times New Roman" w:hAnsi="Times New Roman"/>
        </w:rPr>
        <w:tab/>
        <w:t>Receiver Autonomous Integrity Monitoring</w:t>
      </w:r>
    </w:p>
    <w:p w:rsidR="00365534" w:rsidRPr="00365534" w:rsidRDefault="00365534" w:rsidP="006A5452">
      <w:pPr>
        <w:pStyle w:val="NumberedList"/>
        <w:tabs>
          <w:tab w:val="left" w:pos="810"/>
          <w:tab w:val="left" w:pos="1710"/>
        </w:tabs>
        <w:ind w:left="720"/>
        <w:rPr>
          <w:rFonts w:ascii="Times New Roman" w:hAnsi="Times New Roman"/>
        </w:rPr>
      </w:pPr>
      <w:r w:rsidRPr="00365534">
        <w:rPr>
          <w:rFonts w:ascii="Times New Roman" w:hAnsi="Times New Roman"/>
          <w:b/>
        </w:rPr>
        <w:t>RMT:</w:t>
      </w:r>
      <w:r w:rsidRPr="00365534">
        <w:rPr>
          <w:rFonts w:ascii="Times New Roman" w:hAnsi="Times New Roman"/>
        </w:rPr>
        <w:tab/>
        <w:t>Remote</w:t>
      </w:r>
    </w:p>
    <w:p w:rsidR="0067576C" w:rsidRPr="00365534" w:rsidRDefault="0067576C" w:rsidP="006A5452">
      <w:pPr>
        <w:pStyle w:val="NumberedList"/>
        <w:tabs>
          <w:tab w:val="left" w:pos="810"/>
          <w:tab w:val="left" w:pos="1710"/>
        </w:tabs>
        <w:ind w:left="720"/>
        <w:rPr>
          <w:rFonts w:ascii="Times New Roman" w:hAnsi="Times New Roman"/>
        </w:rPr>
      </w:pPr>
      <w:r w:rsidRPr="00365534">
        <w:rPr>
          <w:rFonts w:ascii="Times New Roman" w:hAnsi="Times New Roman"/>
          <w:b/>
        </w:rPr>
        <w:t>RNAV:</w:t>
      </w:r>
      <w:r w:rsidRPr="00365534">
        <w:rPr>
          <w:rFonts w:ascii="Times New Roman" w:hAnsi="Times New Roman"/>
        </w:rPr>
        <w:tab/>
        <w:t>Area Navigation</w:t>
      </w:r>
    </w:p>
    <w:p w:rsidR="00365534" w:rsidRPr="00365534" w:rsidRDefault="00365534" w:rsidP="006A5452">
      <w:pPr>
        <w:pStyle w:val="NumberedList"/>
        <w:tabs>
          <w:tab w:val="left" w:pos="810"/>
          <w:tab w:val="left" w:pos="1710"/>
        </w:tabs>
        <w:ind w:left="720"/>
        <w:rPr>
          <w:rFonts w:ascii="Times New Roman" w:hAnsi="Times New Roman"/>
        </w:rPr>
      </w:pPr>
      <w:r w:rsidRPr="00365534">
        <w:rPr>
          <w:rFonts w:ascii="Times New Roman" w:hAnsi="Times New Roman"/>
          <w:b/>
        </w:rPr>
        <w:t>RNP:</w:t>
      </w:r>
      <w:r w:rsidRPr="00365534">
        <w:rPr>
          <w:rFonts w:ascii="Times New Roman" w:hAnsi="Times New Roman"/>
        </w:rPr>
        <w:tab/>
        <w:t>Required Navigational Performance</w:t>
      </w:r>
    </w:p>
    <w:p w:rsidR="0067576C" w:rsidRPr="00365534" w:rsidRDefault="0067576C" w:rsidP="006A5452">
      <w:pPr>
        <w:pStyle w:val="NumberedList"/>
        <w:tabs>
          <w:tab w:val="left" w:pos="810"/>
          <w:tab w:val="left" w:pos="1710"/>
        </w:tabs>
        <w:ind w:left="720"/>
        <w:rPr>
          <w:rFonts w:ascii="Times New Roman" w:hAnsi="Times New Roman"/>
        </w:rPr>
      </w:pPr>
      <w:r w:rsidRPr="00365534">
        <w:rPr>
          <w:rFonts w:ascii="Times New Roman" w:hAnsi="Times New Roman"/>
          <w:b/>
        </w:rPr>
        <w:t>SBAS:</w:t>
      </w:r>
      <w:r w:rsidRPr="00365534">
        <w:rPr>
          <w:rFonts w:ascii="Times New Roman" w:hAnsi="Times New Roman"/>
        </w:rPr>
        <w:t xml:space="preserve"> </w:t>
      </w:r>
      <w:r w:rsidRPr="00365534">
        <w:rPr>
          <w:rFonts w:ascii="Times New Roman" w:hAnsi="Times New Roman"/>
        </w:rPr>
        <w:tab/>
        <w:t>Satellite Based Augmentation System</w:t>
      </w:r>
    </w:p>
    <w:p w:rsidR="006A5452" w:rsidRPr="00365534" w:rsidRDefault="006A5452" w:rsidP="006A5452">
      <w:pPr>
        <w:pStyle w:val="NumberedList"/>
        <w:tabs>
          <w:tab w:val="left" w:pos="810"/>
          <w:tab w:val="left" w:pos="1710"/>
        </w:tabs>
        <w:ind w:left="720"/>
        <w:rPr>
          <w:rFonts w:ascii="Times New Roman" w:hAnsi="Times New Roman"/>
        </w:rPr>
      </w:pPr>
      <w:r w:rsidRPr="00365534">
        <w:rPr>
          <w:rFonts w:ascii="Times New Roman" w:hAnsi="Times New Roman"/>
          <w:b/>
        </w:rPr>
        <w:t>SD:</w:t>
      </w:r>
      <w:r w:rsidRPr="00365534">
        <w:rPr>
          <w:rFonts w:ascii="Times New Roman" w:hAnsi="Times New Roman"/>
        </w:rPr>
        <w:tab/>
        <w:t>Secure Digital</w:t>
      </w:r>
    </w:p>
    <w:p w:rsidR="006A5452" w:rsidRPr="00365534" w:rsidRDefault="006A5452" w:rsidP="006A5452">
      <w:pPr>
        <w:pStyle w:val="NumberedList"/>
        <w:tabs>
          <w:tab w:val="left" w:pos="810"/>
          <w:tab w:val="left" w:pos="1710"/>
        </w:tabs>
        <w:ind w:left="720"/>
        <w:rPr>
          <w:rFonts w:ascii="Times New Roman" w:hAnsi="Times New Roman"/>
        </w:rPr>
      </w:pPr>
      <w:r w:rsidRPr="00365534">
        <w:rPr>
          <w:rFonts w:ascii="Times New Roman" w:hAnsi="Times New Roman"/>
          <w:b/>
        </w:rPr>
        <w:t>SDF:</w:t>
      </w:r>
      <w:r w:rsidRPr="00365534">
        <w:rPr>
          <w:rFonts w:ascii="Times New Roman" w:hAnsi="Times New Roman"/>
        </w:rPr>
        <w:tab/>
        <w:t>Simplified Directional Facility</w:t>
      </w:r>
    </w:p>
    <w:p w:rsidR="00365534" w:rsidRPr="00365534" w:rsidRDefault="00365534" w:rsidP="006A5452">
      <w:pPr>
        <w:pStyle w:val="NumberedList"/>
        <w:tabs>
          <w:tab w:val="left" w:pos="810"/>
          <w:tab w:val="left" w:pos="1710"/>
        </w:tabs>
        <w:ind w:left="720"/>
        <w:rPr>
          <w:rFonts w:ascii="Times New Roman" w:hAnsi="Times New Roman"/>
        </w:rPr>
      </w:pPr>
      <w:r w:rsidRPr="00365534">
        <w:rPr>
          <w:rFonts w:ascii="Times New Roman" w:hAnsi="Times New Roman"/>
          <w:b/>
        </w:rPr>
        <w:t>SUSP:</w:t>
      </w:r>
      <w:r w:rsidRPr="00365534">
        <w:rPr>
          <w:rFonts w:ascii="Times New Roman" w:hAnsi="Times New Roman"/>
        </w:rPr>
        <w:tab/>
        <w:t>Suspend</w:t>
      </w:r>
    </w:p>
    <w:p w:rsidR="00365534" w:rsidRPr="00365534" w:rsidRDefault="00365534" w:rsidP="006A5452">
      <w:pPr>
        <w:pStyle w:val="NumberedList"/>
        <w:tabs>
          <w:tab w:val="left" w:pos="810"/>
          <w:tab w:val="left" w:pos="1710"/>
        </w:tabs>
        <w:ind w:left="720"/>
        <w:rPr>
          <w:rFonts w:ascii="Times New Roman" w:hAnsi="Times New Roman"/>
        </w:rPr>
      </w:pPr>
      <w:r w:rsidRPr="00365534">
        <w:rPr>
          <w:rFonts w:ascii="Times New Roman" w:hAnsi="Times New Roman"/>
          <w:b/>
        </w:rPr>
        <w:t>TACAN:</w:t>
      </w:r>
      <w:r w:rsidRPr="00365534">
        <w:rPr>
          <w:rFonts w:ascii="Times New Roman" w:hAnsi="Times New Roman"/>
        </w:rPr>
        <w:tab/>
        <w:t>Tactical Air Navigation System</w:t>
      </w:r>
    </w:p>
    <w:p w:rsidR="006A5452" w:rsidRPr="00365534" w:rsidRDefault="006A5452" w:rsidP="006A5452">
      <w:pPr>
        <w:pStyle w:val="NumberedList"/>
        <w:tabs>
          <w:tab w:val="left" w:pos="810"/>
          <w:tab w:val="left" w:pos="1710"/>
          <w:tab w:val="left" w:pos="4680"/>
        </w:tabs>
        <w:ind w:left="720"/>
        <w:rPr>
          <w:rFonts w:ascii="Times New Roman" w:hAnsi="Times New Roman"/>
        </w:rPr>
      </w:pPr>
      <w:r w:rsidRPr="00365534">
        <w:rPr>
          <w:rFonts w:ascii="Times New Roman" w:hAnsi="Times New Roman"/>
          <w:b/>
        </w:rPr>
        <w:t>TAS:</w:t>
      </w:r>
      <w:r w:rsidRPr="00365534">
        <w:rPr>
          <w:rFonts w:ascii="Times New Roman" w:hAnsi="Times New Roman"/>
          <w:b/>
        </w:rPr>
        <w:tab/>
      </w:r>
      <w:r w:rsidRPr="00365534">
        <w:rPr>
          <w:rFonts w:ascii="Times New Roman" w:hAnsi="Times New Roman"/>
        </w:rPr>
        <w:t>Traffic Awareness System</w:t>
      </w:r>
    </w:p>
    <w:p w:rsidR="0067576C" w:rsidRPr="00365534" w:rsidRDefault="0067576C" w:rsidP="006A5452">
      <w:pPr>
        <w:pStyle w:val="NumberedList"/>
        <w:tabs>
          <w:tab w:val="left" w:pos="810"/>
          <w:tab w:val="left" w:pos="1710"/>
          <w:tab w:val="left" w:pos="4680"/>
        </w:tabs>
        <w:ind w:left="720"/>
        <w:rPr>
          <w:rFonts w:ascii="Times New Roman" w:hAnsi="Times New Roman"/>
        </w:rPr>
      </w:pPr>
      <w:r w:rsidRPr="00365534">
        <w:rPr>
          <w:rFonts w:ascii="Times New Roman" w:hAnsi="Times New Roman"/>
          <w:b/>
        </w:rPr>
        <w:t>TAWS:</w:t>
      </w:r>
      <w:r w:rsidRPr="00365534">
        <w:rPr>
          <w:rFonts w:ascii="Times New Roman" w:hAnsi="Times New Roman"/>
        </w:rPr>
        <w:tab/>
        <w:t>Terrain Awareness and Warning System</w:t>
      </w:r>
    </w:p>
    <w:p w:rsidR="00365534" w:rsidRDefault="00365534" w:rsidP="006A5452">
      <w:pPr>
        <w:pStyle w:val="NumberedList"/>
        <w:tabs>
          <w:tab w:val="left" w:pos="810"/>
          <w:tab w:val="left" w:pos="1710"/>
          <w:tab w:val="left" w:pos="4680"/>
        </w:tabs>
        <w:ind w:left="720"/>
        <w:rPr>
          <w:rFonts w:ascii="Times New Roman" w:hAnsi="Times New Roman"/>
        </w:rPr>
      </w:pPr>
      <w:r w:rsidRPr="00365534">
        <w:rPr>
          <w:rFonts w:ascii="Times New Roman" w:hAnsi="Times New Roman"/>
          <w:b/>
        </w:rPr>
        <w:t>TCAS:</w:t>
      </w:r>
      <w:r w:rsidRPr="00365534">
        <w:rPr>
          <w:rFonts w:ascii="Times New Roman" w:hAnsi="Times New Roman"/>
        </w:rPr>
        <w:tab/>
        <w:t>Traffic Collision Avoidance System</w:t>
      </w:r>
    </w:p>
    <w:p w:rsidR="00EB56CC" w:rsidRPr="00365534" w:rsidRDefault="00EB56CC" w:rsidP="006A5452">
      <w:pPr>
        <w:pStyle w:val="NumberedList"/>
        <w:tabs>
          <w:tab w:val="left" w:pos="810"/>
          <w:tab w:val="left" w:pos="1710"/>
          <w:tab w:val="left" w:pos="4680"/>
        </w:tabs>
        <w:ind w:left="720"/>
        <w:rPr>
          <w:rFonts w:ascii="Times New Roman" w:hAnsi="Times New Roman"/>
        </w:rPr>
      </w:pPr>
      <w:r>
        <w:rPr>
          <w:rFonts w:ascii="Times New Roman" w:hAnsi="Times New Roman"/>
          <w:b/>
        </w:rPr>
        <w:t>TFR:</w:t>
      </w:r>
      <w:r>
        <w:rPr>
          <w:rFonts w:ascii="Times New Roman" w:hAnsi="Times New Roman"/>
        </w:rPr>
        <w:tab/>
        <w:t>Temporary Flight Restriction</w:t>
      </w:r>
    </w:p>
    <w:p w:rsidR="006A5452" w:rsidRPr="00365534" w:rsidRDefault="006A5452" w:rsidP="006A5452">
      <w:pPr>
        <w:pStyle w:val="NumberedList"/>
        <w:tabs>
          <w:tab w:val="left" w:pos="810"/>
          <w:tab w:val="left" w:pos="1710"/>
        </w:tabs>
        <w:ind w:left="720"/>
        <w:rPr>
          <w:rFonts w:ascii="Times New Roman" w:hAnsi="Times New Roman"/>
        </w:rPr>
      </w:pPr>
      <w:r w:rsidRPr="00365534">
        <w:rPr>
          <w:rFonts w:ascii="Times New Roman" w:hAnsi="Times New Roman"/>
          <w:b/>
        </w:rPr>
        <w:t>TIS:</w:t>
      </w:r>
      <w:r w:rsidRPr="00365534">
        <w:rPr>
          <w:rFonts w:ascii="Times New Roman" w:hAnsi="Times New Roman"/>
        </w:rPr>
        <w:tab/>
        <w:t>Traffic Information Service</w:t>
      </w:r>
    </w:p>
    <w:p w:rsidR="0067576C" w:rsidRPr="00365534" w:rsidRDefault="0067576C" w:rsidP="006A5452">
      <w:pPr>
        <w:pStyle w:val="NumberedList"/>
        <w:tabs>
          <w:tab w:val="left" w:pos="810"/>
          <w:tab w:val="left" w:pos="1710"/>
        </w:tabs>
        <w:ind w:left="720"/>
        <w:rPr>
          <w:rFonts w:ascii="Times New Roman" w:hAnsi="Times New Roman"/>
        </w:rPr>
      </w:pPr>
      <w:r w:rsidRPr="00365534">
        <w:rPr>
          <w:rFonts w:ascii="Times New Roman" w:hAnsi="Times New Roman"/>
          <w:b/>
        </w:rPr>
        <w:t>VHF:</w:t>
      </w:r>
      <w:r w:rsidRPr="00365534">
        <w:rPr>
          <w:rFonts w:ascii="Times New Roman" w:hAnsi="Times New Roman"/>
        </w:rPr>
        <w:tab/>
        <w:t>Very High Frequency</w:t>
      </w:r>
    </w:p>
    <w:p w:rsidR="006A5452" w:rsidRPr="00365534" w:rsidRDefault="006A5452" w:rsidP="006A5452">
      <w:pPr>
        <w:pStyle w:val="NumberedList"/>
        <w:tabs>
          <w:tab w:val="left" w:pos="810"/>
          <w:tab w:val="left" w:pos="1710"/>
        </w:tabs>
        <w:ind w:left="720"/>
        <w:rPr>
          <w:rFonts w:ascii="Times New Roman" w:hAnsi="Times New Roman"/>
        </w:rPr>
      </w:pPr>
      <w:r w:rsidRPr="00365534">
        <w:rPr>
          <w:rFonts w:ascii="Times New Roman" w:hAnsi="Times New Roman"/>
          <w:b/>
        </w:rPr>
        <w:t>VFR:</w:t>
      </w:r>
      <w:r w:rsidRPr="00365534">
        <w:rPr>
          <w:rFonts w:ascii="Times New Roman" w:hAnsi="Times New Roman"/>
          <w:b/>
        </w:rPr>
        <w:tab/>
      </w:r>
      <w:r w:rsidRPr="00365534">
        <w:rPr>
          <w:rFonts w:ascii="Times New Roman" w:hAnsi="Times New Roman"/>
        </w:rPr>
        <w:t>Visual Flight Rules</w:t>
      </w:r>
    </w:p>
    <w:p w:rsidR="00365534" w:rsidRPr="00365534" w:rsidRDefault="00365534" w:rsidP="006A5452">
      <w:pPr>
        <w:pStyle w:val="NumberedList"/>
        <w:tabs>
          <w:tab w:val="left" w:pos="810"/>
          <w:tab w:val="left" w:pos="1710"/>
        </w:tabs>
        <w:ind w:left="720"/>
        <w:rPr>
          <w:rFonts w:ascii="Times New Roman" w:hAnsi="Times New Roman"/>
        </w:rPr>
      </w:pPr>
      <w:r w:rsidRPr="00365534">
        <w:rPr>
          <w:rFonts w:ascii="Times New Roman" w:hAnsi="Times New Roman"/>
          <w:b/>
        </w:rPr>
        <w:t>VLOC:</w:t>
      </w:r>
      <w:r w:rsidRPr="00365534">
        <w:rPr>
          <w:rFonts w:ascii="Times New Roman" w:hAnsi="Times New Roman"/>
        </w:rPr>
        <w:tab/>
        <w:t>VOR/Localizer</w:t>
      </w:r>
    </w:p>
    <w:p w:rsidR="006A5452" w:rsidRPr="00365534" w:rsidRDefault="006A5452" w:rsidP="006A5452">
      <w:pPr>
        <w:pStyle w:val="NumberedList"/>
        <w:tabs>
          <w:tab w:val="left" w:pos="810"/>
          <w:tab w:val="left" w:pos="1710"/>
        </w:tabs>
        <w:ind w:left="720"/>
        <w:rPr>
          <w:rFonts w:ascii="Times New Roman" w:hAnsi="Times New Roman"/>
        </w:rPr>
      </w:pPr>
      <w:r w:rsidRPr="00365534">
        <w:rPr>
          <w:rFonts w:ascii="Times New Roman" w:hAnsi="Times New Roman"/>
          <w:b/>
        </w:rPr>
        <w:t>VMC:</w:t>
      </w:r>
      <w:r w:rsidRPr="00365534">
        <w:rPr>
          <w:rFonts w:ascii="Times New Roman" w:hAnsi="Times New Roman"/>
          <w:b/>
        </w:rPr>
        <w:tab/>
      </w:r>
      <w:r w:rsidRPr="00365534">
        <w:rPr>
          <w:rFonts w:ascii="Times New Roman" w:hAnsi="Times New Roman"/>
        </w:rPr>
        <w:t>Visual Meteorological Conditions</w:t>
      </w:r>
    </w:p>
    <w:p w:rsidR="0067576C" w:rsidRPr="00365534" w:rsidRDefault="0067576C" w:rsidP="006A5452">
      <w:pPr>
        <w:pStyle w:val="NumberedList"/>
        <w:tabs>
          <w:tab w:val="left" w:pos="810"/>
          <w:tab w:val="left" w:pos="1710"/>
        </w:tabs>
        <w:ind w:left="720"/>
        <w:rPr>
          <w:rFonts w:ascii="Times New Roman" w:hAnsi="Times New Roman"/>
        </w:rPr>
      </w:pPr>
      <w:r w:rsidRPr="00365534">
        <w:rPr>
          <w:rFonts w:ascii="Times New Roman" w:hAnsi="Times New Roman"/>
          <w:b/>
        </w:rPr>
        <w:t>VOR:</w:t>
      </w:r>
      <w:r w:rsidRPr="00365534">
        <w:rPr>
          <w:rFonts w:ascii="Times New Roman" w:hAnsi="Times New Roman"/>
        </w:rPr>
        <w:tab/>
        <w:t>VHF Omnidirectional Range</w:t>
      </w:r>
    </w:p>
    <w:p w:rsidR="006A5452" w:rsidRPr="00365534" w:rsidRDefault="006A5452" w:rsidP="006A5452">
      <w:pPr>
        <w:pStyle w:val="NumberedList"/>
        <w:tabs>
          <w:tab w:val="left" w:pos="810"/>
          <w:tab w:val="left" w:pos="1710"/>
        </w:tabs>
        <w:ind w:left="720"/>
        <w:rPr>
          <w:rFonts w:ascii="Times New Roman" w:hAnsi="Times New Roman"/>
        </w:rPr>
      </w:pPr>
      <w:r w:rsidRPr="00365534">
        <w:rPr>
          <w:rFonts w:ascii="Times New Roman" w:hAnsi="Times New Roman"/>
          <w:b/>
        </w:rPr>
        <w:t>WAAS:</w:t>
      </w:r>
      <w:r w:rsidRPr="00365534">
        <w:rPr>
          <w:rFonts w:ascii="Times New Roman" w:hAnsi="Times New Roman"/>
        </w:rPr>
        <w:tab/>
        <w:t>Wide Area Augmentation System</w:t>
      </w:r>
    </w:p>
    <w:p w:rsidR="00365534" w:rsidRPr="00365534" w:rsidRDefault="00365534" w:rsidP="006A5452">
      <w:pPr>
        <w:pStyle w:val="NumberedList"/>
        <w:tabs>
          <w:tab w:val="left" w:pos="810"/>
          <w:tab w:val="left" w:pos="1710"/>
        </w:tabs>
        <w:ind w:left="720"/>
        <w:rPr>
          <w:rFonts w:ascii="Times New Roman" w:hAnsi="Times New Roman"/>
        </w:rPr>
      </w:pPr>
      <w:r w:rsidRPr="00365534">
        <w:rPr>
          <w:rFonts w:ascii="Times New Roman" w:hAnsi="Times New Roman"/>
          <w:b/>
        </w:rPr>
        <w:t>WFDE:</w:t>
      </w:r>
      <w:r w:rsidRPr="00365534">
        <w:rPr>
          <w:rFonts w:ascii="Times New Roman" w:hAnsi="Times New Roman"/>
        </w:rPr>
        <w:tab/>
        <w:t>WAAS Fault Data Exclusion</w:t>
      </w:r>
    </w:p>
    <w:p w:rsidR="00365534" w:rsidRPr="007C4610" w:rsidRDefault="00365534" w:rsidP="006A5452">
      <w:pPr>
        <w:pStyle w:val="NumberedList"/>
        <w:tabs>
          <w:tab w:val="left" w:pos="810"/>
          <w:tab w:val="left" w:pos="1710"/>
        </w:tabs>
        <w:ind w:left="720"/>
        <w:rPr>
          <w:rFonts w:ascii="Times New Roman" w:hAnsi="Times New Roman"/>
        </w:rPr>
      </w:pPr>
      <w:r w:rsidRPr="00365534">
        <w:rPr>
          <w:rFonts w:ascii="Times New Roman" w:hAnsi="Times New Roman"/>
          <w:b/>
        </w:rPr>
        <w:t>XFR:</w:t>
      </w:r>
      <w:r w:rsidRPr="00365534">
        <w:rPr>
          <w:rFonts w:ascii="Times New Roman" w:hAnsi="Times New Roman"/>
        </w:rPr>
        <w:tab/>
        <w:t>Transfer</w:t>
      </w:r>
    </w:p>
    <w:p w:rsidR="006A5452" w:rsidRPr="006A5452" w:rsidRDefault="006A5452" w:rsidP="006A5452"/>
    <w:p w:rsidR="001917C4" w:rsidRPr="000567A4" w:rsidRDefault="00365534" w:rsidP="00ED200B">
      <w:pPr>
        <w:pStyle w:val="Heading1"/>
        <w:spacing w:after="120"/>
      </w:pPr>
      <w:bookmarkStart w:id="15" w:name="_Toc149019832"/>
      <w:bookmarkStart w:id="16" w:name="_Toc252873155"/>
      <w:r>
        <w:br w:type="page"/>
      </w:r>
      <w:bookmarkStart w:id="17" w:name="_Toc343859589"/>
      <w:r w:rsidR="001917C4" w:rsidRPr="000567A4">
        <w:lastRenderedPageBreak/>
        <w:t>LIMITATIONS</w:t>
      </w:r>
      <w:bookmarkEnd w:id="15"/>
      <w:bookmarkEnd w:id="16"/>
      <w:bookmarkEnd w:id="17"/>
    </w:p>
    <w:p w:rsidR="001917C4" w:rsidRPr="0044387A" w:rsidRDefault="00CC5FCC" w:rsidP="001917C4">
      <w:pPr>
        <w:pStyle w:val="Heading2"/>
        <w:spacing w:before="0"/>
      </w:pPr>
      <w:bookmarkStart w:id="18" w:name="_Toc149019833"/>
      <w:bookmarkStart w:id="19" w:name="_Toc252873156"/>
      <w:bookmarkStart w:id="20" w:name="_Ref279998062"/>
      <w:bookmarkStart w:id="21" w:name="_Ref279998069"/>
      <w:bookmarkStart w:id="22" w:name="_Toc343859590"/>
      <w:r>
        <w:t>Cockpit Reference</w:t>
      </w:r>
      <w:r w:rsidR="001917C4">
        <w:t xml:space="preserve"> Guide</w:t>
      </w:r>
      <w:bookmarkEnd w:id="18"/>
      <w:bookmarkEnd w:id="19"/>
      <w:bookmarkEnd w:id="20"/>
      <w:bookmarkEnd w:id="21"/>
      <w:bookmarkEnd w:id="22"/>
    </w:p>
    <w:p w:rsidR="001917C4" w:rsidRPr="006E5FCB" w:rsidRDefault="001917C4" w:rsidP="001917C4">
      <w:r w:rsidRPr="006E5FCB">
        <w:t xml:space="preserve">The Garmin GTN 6XX or GTN 7XX Cockpit Reference Guide, part number and revision listed below (or later revisions), </w:t>
      </w:r>
      <w:r w:rsidRPr="006E5FCB">
        <w:rPr>
          <w:i/>
        </w:rPr>
        <w:t>must</w:t>
      </w:r>
      <w:r w:rsidRPr="006E5FCB">
        <w:t xml:space="preserve"> be immediately available </w:t>
      </w:r>
      <w:r w:rsidR="006E5FCB">
        <w:t>to</w:t>
      </w:r>
      <w:r w:rsidRPr="006E5FCB">
        <w:t xml:space="preserve"> the flight crew whenever navigation is predicated on the use of the GTN.</w:t>
      </w:r>
    </w:p>
    <w:p w:rsidR="001917C4" w:rsidRPr="006E5FCB" w:rsidRDefault="001917C4" w:rsidP="001917C4">
      <w:pPr>
        <w:pStyle w:val="StyleTimesNewRoman10ptLeft025"/>
        <w:numPr>
          <w:ilvl w:val="0"/>
          <w:numId w:val="0"/>
        </w:numPr>
        <w:tabs>
          <w:tab w:val="left" w:pos="3600"/>
        </w:tabs>
        <w:ind w:left="180"/>
      </w:pPr>
    </w:p>
    <w:p w:rsidR="001917C4" w:rsidRPr="006E5FCB" w:rsidRDefault="001917C4" w:rsidP="001917C4">
      <w:pPr>
        <w:pStyle w:val="StyleTimesNewRoman10ptLeft025"/>
        <w:tabs>
          <w:tab w:val="clear" w:pos="864"/>
          <w:tab w:val="num" w:pos="360"/>
          <w:tab w:val="left" w:pos="3600"/>
        </w:tabs>
        <w:ind w:left="180" w:firstLine="0"/>
      </w:pPr>
      <w:r w:rsidRPr="006E5FCB">
        <w:t>GTN 6XX Cockpit Reference Guide</w:t>
      </w:r>
      <w:r w:rsidRPr="006E5FCB">
        <w:tab/>
        <w:t>P/N 190-</w:t>
      </w:r>
      <w:r w:rsidR="006E5FCB" w:rsidRPr="006E5FCB">
        <w:t>01004-04</w:t>
      </w:r>
      <w:r w:rsidRPr="006E5FCB">
        <w:t xml:space="preserve"> Rev </w:t>
      </w:r>
      <w:r w:rsidR="00387EA9">
        <w:t>C</w:t>
      </w:r>
      <w:r w:rsidR="00387EA9" w:rsidRPr="006E5FCB">
        <w:t xml:space="preserve"> </w:t>
      </w:r>
    </w:p>
    <w:p w:rsidR="006E5FCB" w:rsidRPr="006E5FCB" w:rsidRDefault="001917C4" w:rsidP="006E5FCB">
      <w:pPr>
        <w:pStyle w:val="StyleTimesNewRoman10ptLeft025"/>
        <w:tabs>
          <w:tab w:val="clear" w:pos="864"/>
          <w:tab w:val="num" w:pos="360"/>
          <w:tab w:val="left" w:pos="3600"/>
        </w:tabs>
        <w:ind w:left="180" w:firstLine="0"/>
      </w:pPr>
      <w:r w:rsidRPr="006E5FCB">
        <w:t>GTN 7XX Cockpit Reference Guide</w:t>
      </w:r>
      <w:r w:rsidRPr="006E5FCB">
        <w:tab/>
        <w:t>P/N 190-</w:t>
      </w:r>
      <w:r w:rsidR="006E5FCB" w:rsidRPr="006E5FCB">
        <w:t>01007-04</w:t>
      </w:r>
      <w:r w:rsidRPr="006E5FCB">
        <w:t xml:space="preserve"> Rev </w:t>
      </w:r>
      <w:r w:rsidR="00387EA9">
        <w:t>C</w:t>
      </w:r>
      <w:r w:rsidR="00387EA9" w:rsidRPr="006E5FCB">
        <w:t xml:space="preserve"> </w:t>
      </w:r>
    </w:p>
    <w:p w:rsidR="006E5FCB" w:rsidRDefault="006E5FCB" w:rsidP="006E5FCB">
      <w:pPr>
        <w:pStyle w:val="StyleTimesNewRoman10ptLeft025"/>
        <w:numPr>
          <w:ilvl w:val="0"/>
          <w:numId w:val="0"/>
        </w:numPr>
        <w:tabs>
          <w:tab w:val="left" w:pos="3600"/>
        </w:tabs>
        <w:ind w:left="180"/>
        <w:rPr>
          <w:highlight w:val="yellow"/>
        </w:rPr>
      </w:pPr>
    </w:p>
    <w:p w:rsidR="00A70688" w:rsidRPr="00A70688" w:rsidRDefault="007C1FF4" w:rsidP="00A70688">
      <w:pPr>
        <w:pStyle w:val="Heading2"/>
        <w:spacing w:before="0"/>
      </w:pPr>
      <w:bookmarkStart w:id="23" w:name="_Toc343859591"/>
      <w:r>
        <w:t>Kinds of Operation</w:t>
      </w:r>
      <w:bookmarkEnd w:id="23"/>
    </w:p>
    <w:p w:rsidR="00113A7A" w:rsidRDefault="00113A7A" w:rsidP="00113A7A">
      <w:bookmarkStart w:id="24" w:name="_Toc331486780"/>
      <w:bookmarkStart w:id="25" w:name="_Toc331486837"/>
      <w:bookmarkStart w:id="26" w:name="_Toc332370526"/>
      <w:bookmarkStart w:id="27" w:name="_Toc332371126"/>
      <w:bookmarkStart w:id="28" w:name="_Toc331486781"/>
      <w:bookmarkStart w:id="29" w:name="_Toc331486838"/>
      <w:bookmarkStart w:id="30" w:name="_Toc332370527"/>
      <w:bookmarkStart w:id="31" w:name="_Toc332371127"/>
      <w:bookmarkStart w:id="32" w:name="_Toc331486782"/>
      <w:bookmarkStart w:id="33" w:name="_Toc331486839"/>
      <w:bookmarkStart w:id="34" w:name="_Toc332370528"/>
      <w:bookmarkStart w:id="35" w:name="_Toc332371128"/>
      <w:bookmarkEnd w:id="24"/>
      <w:bookmarkEnd w:id="25"/>
      <w:bookmarkEnd w:id="26"/>
      <w:bookmarkEnd w:id="27"/>
      <w:bookmarkEnd w:id="28"/>
      <w:bookmarkEnd w:id="29"/>
      <w:bookmarkEnd w:id="30"/>
      <w:bookmarkEnd w:id="31"/>
      <w:bookmarkEnd w:id="32"/>
      <w:bookmarkEnd w:id="33"/>
      <w:bookmarkEnd w:id="34"/>
      <w:bookmarkEnd w:id="35"/>
      <w:r>
        <w:t xml:space="preserve">This AFM supplement does not grant approval for IFR operations to aircraft limited to VFR operations. </w:t>
      </w:r>
    </w:p>
    <w:p w:rsidR="00113A7A" w:rsidRDefault="00113A7A" w:rsidP="00113A7A"/>
    <w:p w:rsidR="00113A7A" w:rsidRDefault="00113A7A" w:rsidP="00113A7A">
      <w:pPr>
        <w:ind w:left="720" w:right="864"/>
        <w:jc w:val="both"/>
        <w:rPr>
          <w:b/>
          <w:sz w:val="24"/>
        </w:rPr>
      </w:pPr>
      <w:r w:rsidRPr="00440EBC">
        <w:rPr>
          <w:b/>
          <w:sz w:val="24"/>
        </w:rPr>
        <w:t>The GPS navigation capability of this unit cannot be used as primary navigation for IFR operations.</w:t>
      </w:r>
      <w:bookmarkStart w:id="36" w:name="_Toc331485552"/>
      <w:bookmarkStart w:id="37" w:name="_Toc331485555"/>
      <w:bookmarkStart w:id="38" w:name="_Toc331485557"/>
      <w:bookmarkEnd w:id="36"/>
      <w:bookmarkEnd w:id="37"/>
      <w:bookmarkEnd w:id="38"/>
    </w:p>
    <w:p w:rsidR="00113A7A" w:rsidRDefault="00113A7A" w:rsidP="00113A7A">
      <w:pPr>
        <w:ind w:left="720" w:right="864"/>
        <w:jc w:val="both"/>
        <w:rPr>
          <w:b/>
          <w:sz w:val="24"/>
        </w:rPr>
      </w:pPr>
    </w:p>
    <w:p w:rsidR="00113A7A" w:rsidRDefault="00113A7A" w:rsidP="00113A7A">
      <w:pPr>
        <w:autoSpaceDE w:val="0"/>
        <w:autoSpaceDN w:val="0"/>
        <w:adjustRightInd w:val="0"/>
        <w:rPr>
          <w:b/>
          <w:sz w:val="24"/>
        </w:rPr>
      </w:pPr>
      <w:r>
        <w:t>This system is placarded in close proximity to the GTN: “</w:t>
      </w:r>
      <w:r>
        <w:rPr>
          <w:b/>
          <w:bCs/>
        </w:rPr>
        <w:t>GPS LIMITED TO VFR USE ONLY</w:t>
      </w:r>
      <w:r>
        <w:t>”.</w:t>
      </w:r>
    </w:p>
    <w:p w:rsidR="001917C4" w:rsidRDefault="00A70688" w:rsidP="001917C4">
      <w:pPr>
        <w:pStyle w:val="Heading2"/>
      </w:pPr>
      <w:bookmarkStart w:id="39" w:name="_Toc149019834"/>
      <w:bookmarkStart w:id="40" w:name="_Toc252873157"/>
      <w:bookmarkStart w:id="41" w:name="_Toc343859592"/>
      <w:r>
        <w:t xml:space="preserve">Applicable </w:t>
      </w:r>
      <w:r w:rsidR="001917C4" w:rsidRPr="0044387A">
        <w:t>System Software</w:t>
      </w:r>
      <w:bookmarkEnd w:id="39"/>
      <w:bookmarkEnd w:id="40"/>
      <w:bookmarkEnd w:id="41"/>
    </w:p>
    <w:p w:rsidR="00A70688" w:rsidRDefault="00A70688" w:rsidP="001917C4">
      <w:r>
        <w:t xml:space="preserve">This AFMS/AFM is applicable to the software versions shown in </w:t>
      </w:r>
      <w:r w:rsidR="001C7761">
        <w:fldChar w:fldCharType="begin"/>
      </w:r>
      <w:r>
        <w:instrText xml:space="preserve"> REF _Ref253045965 \h </w:instrText>
      </w:r>
      <w:r w:rsidR="001C7761">
        <w:fldChar w:fldCharType="separate"/>
      </w:r>
      <w:r w:rsidR="00FA0B24" w:rsidRPr="009E6F54">
        <w:t xml:space="preserve">Table </w:t>
      </w:r>
      <w:r w:rsidR="00FA0B24">
        <w:rPr>
          <w:noProof/>
        </w:rPr>
        <w:t>2</w:t>
      </w:r>
      <w:r w:rsidR="001C7761">
        <w:fldChar w:fldCharType="end"/>
      </w:r>
      <w:r>
        <w:t xml:space="preserve">. </w:t>
      </w:r>
    </w:p>
    <w:p w:rsidR="00E96EEC" w:rsidRDefault="00E96EEC" w:rsidP="001917C4"/>
    <w:p w:rsidR="001917C4" w:rsidRDefault="001917C4" w:rsidP="001917C4">
      <w:r>
        <w:t xml:space="preserve">The </w:t>
      </w:r>
      <w:r w:rsidR="002C5CEE">
        <w:t xml:space="preserve">Main and GPS </w:t>
      </w:r>
      <w:r>
        <w:t>software version</w:t>
      </w:r>
      <w:r w:rsidR="002C5CEE">
        <w:t>s</w:t>
      </w:r>
      <w:r>
        <w:t xml:space="preserve"> are displayed on the </w:t>
      </w:r>
      <w:r w:rsidR="002C5CEE">
        <w:t>start-up</w:t>
      </w:r>
      <w:r>
        <w:t xml:space="preserve"> page immediately after </w:t>
      </w:r>
      <w:r w:rsidR="002C5CEE">
        <w:t>power</w:t>
      </w:r>
      <w:r>
        <w:t>-on</w:t>
      </w:r>
      <w:r w:rsidR="002C5CEE">
        <w:t xml:space="preserve">. All software versions displayed in </w:t>
      </w:r>
      <w:r w:rsidR="001C7761">
        <w:fldChar w:fldCharType="begin"/>
      </w:r>
      <w:r w:rsidR="002C5CEE">
        <w:instrText xml:space="preserve"> REF _Ref253045965 \h </w:instrText>
      </w:r>
      <w:r w:rsidR="001C7761">
        <w:fldChar w:fldCharType="separate"/>
      </w:r>
      <w:r w:rsidR="00FA0B24" w:rsidRPr="009E6F54">
        <w:t xml:space="preserve">Table </w:t>
      </w:r>
      <w:r w:rsidR="00FA0B24">
        <w:rPr>
          <w:noProof/>
        </w:rPr>
        <w:t>2</w:t>
      </w:r>
      <w:r w:rsidR="001C7761">
        <w:fldChar w:fldCharType="end"/>
      </w:r>
      <w:r w:rsidR="002C5CEE">
        <w:t xml:space="preserve"> </w:t>
      </w:r>
      <w:r>
        <w:t xml:space="preserve">can be </w:t>
      </w:r>
      <w:r w:rsidR="00A70688">
        <w:t>viewed</w:t>
      </w:r>
      <w:r>
        <w:t xml:space="preserve"> </w:t>
      </w:r>
      <w:r w:rsidR="00A70688">
        <w:t>on</w:t>
      </w:r>
      <w:r w:rsidR="002C5CEE">
        <w:t xml:space="preserve"> the </w:t>
      </w:r>
      <w:r w:rsidR="00A70688">
        <w:t>System – System Status</w:t>
      </w:r>
      <w:r w:rsidR="002C5CEE">
        <w:t xml:space="preserve"> </w:t>
      </w:r>
      <w:r>
        <w:t>page.</w:t>
      </w:r>
    </w:p>
    <w:p w:rsidR="001917C4" w:rsidRPr="005920DE" w:rsidRDefault="001917C4" w:rsidP="001917C4">
      <w:pPr>
        <w:rPr>
          <w:sz w:val="16"/>
          <w:szCs w:val="16"/>
        </w:rPr>
      </w:pPr>
    </w:p>
    <w:tbl>
      <w:tblPr>
        <w:tblW w:w="5976" w:type="dxa"/>
        <w:tblInd w:w="1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tblPr>
      <w:tblGrid>
        <w:gridCol w:w="1926"/>
        <w:gridCol w:w="4050"/>
      </w:tblGrid>
      <w:tr w:rsidR="00A70688" w:rsidTr="00F658DD">
        <w:trPr>
          <w:trHeight w:val="36"/>
        </w:trPr>
        <w:tc>
          <w:tcPr>
            <w:tcW w:w="1926" w:type="dxa"/>
            <w:tcBorders>
              <w:top w:val="single" w:sz="4" w:space="0" w:color="auto"/>
              <w:left w:val="single" w:sz="4" w:space="0" w:color="auto"/>
              <w:bottom w:val="single" w:sz="4" w:space="0" w:color="auto"/>
              <w:right w:val="single" w:sz="4" w:space="0" w:color="auto"/>
            </w:tcBorders>
            <w:vAlign w:val="center"/>
          </w:tcPr>
          <w:p w:rsidR="00A70688" w:rsidRPr="00A70688" w:rsidRDefault="00A70688" w:rsidP="00F20646">
            <w:pPr>
              <w:rPr>
                <w:b/>
              </w:rPr>
            </w:pPr>
            <w:r w:rsidRPr="00A70688">
              <w:rPr>
                <w:b/>
              </w:rPr>
              <w:t>Software Item</w:t>
            </w:r>
          </w:p>
        </w:tc>
        <w:tc>
          <w:tcPr>
            <w:tcW w:w="4050" w:type="dxa"/>
            <w:tcBorders>
              <w:top w:val="single" w:sz="4" w:space="0" w:color="auto"/>
              <w:left w:val="single" w:sz="4" w:space="0" w:color="auto"/>
              <w:bottom w:val="single" w:sz="4" w:space="0" w:color="auto"/>
              <w:right w:val="single" w:sz="4" w:space="0" w:color="auto"/>
            </w:tcBorders>
            <w:vAlign w:val="center"/>
          </w:tcPr>
          <w:p w:rsidR="00A70688" w:rsidRDefault="00A70688" w:rsidP="00A70688">
            <w:pPr>
              <w:jc w:val="center"/>
              <w:rPr>
                <w:b/>
              </w:rPr>
            </w:pPr>
            <w:r>
              <w:rPr>
                <w:b/>
              </w:rPr>
              <w:t>Software Version</w:t>
            </w:r>
          </w:p>
          <w:p w:rsidR="00A70688" w:rsidRPr="00A70688" w:rsidRDefault="00A70688" w:rsidP="00A70688">
            <w:pPr>
              <w:jc w:val="center"/>
              <w:rPr>
                <w:i/>
              </w:rPr>
            </w:pPr>
            <w:r w:rsidRPr="00A70688">
              <w:rPr>
                <w:i/>
              </w:rPr>
              <w:t>(or later FAA Approved version</w:t>
            </w:r>
            <w:r w:rsidR="00545A63">
              <w:rPr>
                <w:i/>
              </w:rPr>
              <w:t>s for this STC</w:t>
            </w:r>
            <w:r w:rsidRPr="00A70688">
              <w:rPr>
                <w:i/>
              </w:rPr>
              <w:t>)</w:t>
            </w:r>
          </w:p>
        </w:tc>
      </w:tr>
      <w:tr w:rsidR="00E42F21" w:rsidTr="00F658DD">
        <w:tc>
          <w:tcPr>
            <w:tcW w:w="1926" w:type="dxa"/>
            <w:tcBorders>
              <w:top w:val="single" w:sz="4" w:space="0" w:color="auto"/>
              <w:left w:val="single" w:sz="4" w:space="0" w:color="auto"/>
              <w:bottom w:val="single" w:sz="4" w:space="0" w:color="auto"/>
              <w:right w:val="single" w:sz="4" w:space="0" w:color="auto"/>
            </w:tcBorders>
          </w:tcPr>
          <w:p w:rsidR="00E42F21" w:rsidRPr="00E42F21" w:rsidRDefault="00E42F21" w:rsidP="00F20646">
            <w:r w:rsidRPr="00E42F21">
              <w:t>Main SW Version</w:t>
            </w:r>
          </w:p>
        </w:tc>
        <w:tc>
          <w:tcPr>
            <w:tcW w:w="4050" w:type="dxa"/>
            <w:tcBorders>
              <w:top w:val="single" w:sz="4" w:space="0" w:color="auto"/>
              <w:left w:val="single" w:sz="4" w:space="0" w:color="auto"/>
              <w:bottom w:val="single" w:sz="4" w:space="0" w:color="auto"/>
              <w:right w:val="single" w:sz="4" w:space="0" w:color="auto"/>
            </w:tcBorders>
          </w:tcPr>
          <w:p w:rsidR="00E42F21" w:rsidRPr="00653A4A" w:rsidRDefault="002A1D88" w:rsidP="00F20646">
            <w:pPr>
              <w:jc w:val="center"/>
            </w:pPr>
            <w:r w:rsidRPr="00653A4A">
              <w:t>3</w:t>
            </w:r>
            <w:r w:rsidR="00E42F21" w:rsidRPr="00653A4A">
              <w:t>.00</w:t>
            </w:r>
          </w:p>
        </w:tc>
      </w:tr>
      <w:tr w:rsidR="00E42F21" w:rsidTr="00F658DD">
        <w:tc>
          <w:tcPr>
            <w:tcW w:w="1926" w:type="dxa"/>
            <w:tcBorders>
              <w:top w:val="single" w:sz="4" w:space="0" w:color="auto"/>
              <w:left w:val="single" w:sz="4" w:space="0" w:color="auto"/>
              <w:bottom w:val="single" w:sz="4" w:space="0" w:color="auto"/>
              <w:right w:val="single" w:sz="4" w:space="0" w:color="auto"/>
            </w:tcBorders>
          </w:tcPr>
          <w:p w:rsidR="00E42F21" w:rsidRPr="00E42F21" w:rsidRDefault="00E42F21" w:rsidP="00F20646">
            <w:r w:rsidRPr="00E42F21">
              <w:t>GPS SW Version</w:t>
            </w:r>
          </w:p>
        </w:tc>
        <w:tc>
          <w:tcPr>
            <w:tcW w:w="4050" w:type="dxa"/>
            <w:tcBorders>
              <w:top w:val="single" w:sz="4" w:space="0" w:color="auto"/>
              <w:left w:val="single" w:sz="4" w:space="0" w:color="auto"/>
              <w:bottom w:val="single" w:sz="4" w:space="0" w:color="auto"/>
              <w:right w:val="single" w:sz="4" w:space="0" w:color="auto"/>
            </w:tcBorders>
          </w:tcPr>
          <w:p w:rsidR="00E42F21" w:rsidRPr="00653A4A" w:rsidRDefault="00653A4A" w:rsidP="00F20646">
            <w:pPr>
              <w:jc w:val="center"/>
            </w:pPr>
            <w:r w:rsidRPr="00653A4A">
              <w:t>5</w:t>
            </w:r>
            <w:r w:rsidR="00323D71" w:rsidRPr="00653A4A">
              <w:t>.0</w:t>
            </w:r>
          </w:p>
        </w:tc>
      </w:tr>
      <w:tr w:rsidR="00E42F21" w:rsidTr="00F658DD">
        <w:tc>
          <w:tcPr>
            <w:tcW w:w="1926" w:type="dxa"/>
            <w:tcBorders>
              <w:top w:val="single" w:sz="4" w:space="0" w:color="auto"/>
              <w:left w:val="single" w:sz="4" w:space="0" w:color="auto"/>
              <w:bottom w:val="single" w:sz="4" w:space="0" w:color="auto"/>
              <w:right w:val="single" w:sz="4" w:space="0" w:color="auto"/>
            </w:tcBorders>
          </w:tcPr>
          <w:p w:rsidR="00E42F21" w:rsidRPr="00E42F21" w:rsidRDefault="00E42F21" w:rsidP="00F20646">
            <w:r w:rsidRPr="00E42F21">
              <w:t>Com SW Version</w:t>
            </w:r>
          </w:p>
        </w:tc>
        <w:tc>
          <w:tcPr>
            <w:tcW w:w="4050" w:type="dxa"/>
            <w:tcBorders>
              <w:top w:val="single" w:sz="4" w:space="0" w:color="auto"/>
              <w:left w:val="single" w:sz="4" w:space="0" w:color="auto"/>
              <w:bottom w:val="single" w:sz="4" w:space="0" w:color="auto"/>
              <w:right w:val="single" w:sz="4" w:space="0" w:color="auto"/>
            </w:tcBorders>
          </w:tcPr>
          <w:p w:rsidR="00E42F21" w:rsidRPr="00653A4A" w:rsidRDefault="00323D71" w:rsidP="00653A4A">
            <w:pPr>
              <w:jc w:val="center"/>
            </w:pPr>
            <w:r w:rsidRPr="00653A4A">
              <w:t>2.</w:t>
            </w:r>
            <w:r w:rsidR="00653A4A" w:rsidRPr="00653A4A">
              <w:t>10</w:t>
            </w:r>
          </w:p>
        </w:tc>
      </w:tr>
      <w:tr w:rsidR="00E42F21" w:rsidTr="00F658DD">
        <w:tc>
          <w:tcPr>
            <w:tcW w:w="1926" w:type="dxa"/>
            <w:tcBorders>
              <w:top w:val="single" w:sz="4" w:space="0" w:color="auto"/>
              <w:left w:val="single" w:sz="4" w:space="0" w:color="auto"/>
              <w:bottom w:val="single" w:sz="4" w:space="0" w:color="auto"/>
              <w:right w:val="single" w:sz="4" w:space="0" w:color="auto"/>
            </w:tcBorders>
          </w:tcPr>
          <w:p w:rsidR="00E42F21" w:rsidRPr="00E42F21" w:rsidRDefault="00E42F21" w:rsidP="00F20646">
            <w:r w:rsidRPr="00E42F21">
              <w:t>Nav SW Version</w:t>
            </w:r>
          </w:p>
        </w:tc>
        <w:tc>
          <w:tcPr>
            <w:tcW w:w="4050" w:type="dxa"/>
            <w:tcBorders>
              <w:top w:val="single" w:sz="4" w:space="0" w:color="auto"/>
              <w:left w:val="single" w:sz="4" w:space="0" w:color="auto"/>
              <w:bottom w:val="single" w:sz="4" w:space="0" w:color="auto"/>
              <w:right w:val="single" w:sz="4" w:space="0" w:color="auto"/>
            </w:tcBorders>
          </w:tcPr>
          <w:p w:rsidR="00E42F21" w:rsidRPr="00653A4A" w:rsidRDefault="00323D71" w:rsidP="00F20646">
            <w:pPr>
              <w:jc w:val="center"/>
            </w:pPr>
            <w:r w:rsidRPr="00653A4A">
              <w:t>6.0</w:t>
            </w:r>
            <w:r w:rsidR="00653A4A" w:rsidRPr="00653A4A">
              <w:t>2</w:t>
            </w:r>
          </w:p>
        </w:tc>
      </w:tr>
    </w:tbl>
    <w:p w:rsidR="001917C4" w:rsidRDefault="00773FC3" w:rsidP="009E3BE2">
      <w:pPr>
        <w:pStyle w:val="Caption"/>
        <w:jc w:val="center"/>
      </w:pPr>
      <w:bookmarkStart w:id="42" w:name="_Ref253045965"/>
      <w:r w:rsidRPr="009E6F54">
        <w:t xml:space="preserve">Table </w:t>
      </w:r>
      <w:fldSimple w:instr=" SEQ Table \* ARABIC ">
        <w:r w:rsidR="00FA0B24">
          <w:rPr>
            <w:noProof/>
          </w:rPr>
          <w:t>2</w:t>
        </w:r>
      </w:fldSimple>
      <w:bookmarkEnd w:id="42"/>
      <w:r w:rsidRPr="009E6F54">
        <w:t xml:space="preserve"> - Software Versions</w:t>
      </w:r>
    </w:p>
    <w:p w:rsidR="009E3BE2" w:rsidRPr="009E3BE2" w:rsidRDefault="009E3BE2" w:rsidP="009E3BE2"/>
    <w:p w:rsidR="00610C78" w:rsidRDefault="00610C78" w:rsidP="001917C4">
      <w:pPr>
        <w:pStyle w:val="Heading2"/>
      </w:pPr>
      <w:bookmarkStart w:id="43" w:name="_Toc149019835"/>
      <w:bookmarkStart w:id="44" w:name="_Toc252873158"/>
      <w:bookmarkStart w:id="45" w:name="_Toc343859593"/>
      <w:r>
        <w:t>SD Card</w:t>
      </w:r>
      <w:bookmarkEnd w:id="45"/>
    </w:p>
    <w:p w:rsidR="00610C78" w:rsidRDefault="006D4635" w:rsidP="00610C78">
      <w:r>
        <w:t>It is required that the</w:t>
      </w:r>
      <w:r w:rsidR="00EA511A">
        <w:t xml:space="preserve"> SD card </w:t>
      </w:r>
      <w:r>
        <w:t xml:space="preserve">be </w:t>
      </w:r>
      <w:r w:rsidR="00EA511A">
        <w:t>present</w:t>
      </w:r>
      <w:r>
        <w:t xml:space="preserve"> in the unit at all times</w:t>
      </w:r>
      <w:r w:rsidR="00EA511A">
        <w:t>.</w:t>
      </w:r>
    </w:p>
    <w:p w:rsidR="00610C78" w:rsidRPr="00610C78" w:rsidRDefault="00610C78" w:rsidP="00610C78"/>
    <w:p w:rsidR="009479B7" w:rsidRDefault="0086556E" w:rsidP="0086556E">
      <w:pPr>
        <w:pStyle w:val="Heading2"/>
      </w:pPr>
      <w:bookmarkStart w:id="46" w:name="_Toc343859594"/>
      <w:bookmarkEnd w:id="43"/>
      <w:bookmarkEnd w:id="44"/>
      <w:r>
        <w:t>Ground Operations</w:t>
      </w:r>
      <w:bookmarkEnd w:id="46"/>
    </w:p>
    <w:p w:rsidR="0086556E" w:rsidRDefault="009479B7" w:rsidP="005F2E82">
      <w:r>
        <w:t>D</w:t>
      </w:r>
      <w:r w:rsidR="0086556E" w:rsidRPr="0086556E">
        <w:t xml:space="preserve">o not use SafeTaxi or Chartview functions as the basis for ground maneuvering. SafeTaxi and Chartview functions do not comply with the requirements of AC 20-159 and are not qualified to be used as an airport moving map display (AMMD). SafeTaxi and Chartview are to be used by the flight crew to orient themselves on the airport surface to improve </w:t>
      </w:r>
      <w:r w:rsidR="000208DE">
        <w:t>flight crew</w:t>
      </w:r>
      <w:r w:rsidR="000208DE" w:rsidRPr="0086556E">
        <w:t xml:space="preserve"> </w:t>
      </w:r>
      <w:r w:rsidR="0086556E" w:rsidRPr="0086556E">
        <w:t>situational awareness during ground operations.</w:t>
      </w:r>
      <w:bookmarkStart w:id="47" w:name="_Toc149019839"/>
      <w:bookmarkStart w:id="48" w:name="_Toc252873162"/>
    </w:p>
    <w:p w:rsidR="00365534" w:rsidRDefault="00365534" w:rsidP="005F2E82"/>
    <w:p w:rsidR="007E4371" w:rsidRDefault="001917C4" w:rsidP="001917C4">
      <w:pPr>
        <w:pStyle w:val="Heading2"/>
      </w:pPr>
      <w:bookmarkStart w:id="49" w:name="_Toc149019841"/>
      <w:bookmarkStart w:id="50" w:name="_Toc252873164"/>
      <w:bookmarkStart w:id="51" w:name="_Toc343859595"/>
      <w:bookmarkEnd w:id="47"/>
      <w:bookmarkEnd w:id="48"/>
      <w:r>
        <w:t xml:space="preserve">Terrain </w:t>
      </w:r>
      <w:r w:rsidR="007E4371">
        <w:t>Proximity Function</w:t>
      </w:r>
      <w:r>
        <w:t xml:space="preserve"> </w:t>
      </w:r>
      <w:bookmarkEnd w:id="49"/>
      <w:bookmarkEnd w:id="50"/>
      <w:r w:rsidR="00634AEC">
        <w:t>(All Units)</w:t>
      </w:r>
      <w:bookmarkEnd w:id="51"/>
    </w:p>
    <w:p w:rsidR="007E4371" w:rsidRDefault="00E96EEC" w:rsidP="007E4371">
      <w:r>
        <w:t>T</w:t>
      </w:r>
      <w:r w:rsidR="007E4371">
        <w:t xml:space="preserve">errain and obstacle information appears on the map and terrain display pages as red and yellow tiles or towers, and is depicted </w:t>
      </w:r>
      <w:r>
        <w:t xml:space="preserve">for </w:t>
      </w:r>
      <w:r w:rsidR="007E4371">
        <w:t xml:space="preserve">advisory </w:t>
      </w:r>
      <w:r>
        <w:t xml:space="preserve">use </w:t>
      </w:r>
      <w:r w:rsidR="007E4371">
        <w:t xml:space="preserve">only. Aircraft maneuvers and navigation must not be predicated upon the use of the terrain display. Terrain </w:t>
      </w:r>
      <w:r w:rsidR="00966DEF">
        <w:t>and obstacle information is</w:t>
      </w:r>
      <w:r w:rsidR="007E4371">
        <w:t xml:space="preserve"> advisory only and </w:t>
      </w:r>
      <w:r w:rsidR="00D54E4D">
        <w:t xml:space="preserve">is </w:t>
      </w:r>
      <w:r w:rsidR="007E4371">
        <w:t>not equivalent to warnings provided by TAWS</w:t>
      </w:r>
      <w:r w:rsidR="007E4371" w:rsidRPr="00EC2393">
        <w:t xml:space="preserve">. </w:t>
      </w:r>
    </w:p>
    <w:p w:rsidR="001917C4" w:rsidRPr="00A44DE7" w:rsidRDefault="001917C4" w:rsidP="001917C4">
      <w:pPr>
        <w:rPr>
          <w:sz w:val="16"/>
          <w:szCs w:val="16"/>
        </w:rPr>
      </w:pPr>
    </w:p>
    <w:p w:rsidR="001917C4" w:rsidRDefault="001917C4" w:rsidP="001917C4">
      <w:r w:rsidRPr="00634AEC">
        <w:t>The terrain di</w:t>
      </w:r>
      <w:r w:rsidR="00403A35">
        <w:t xml:space="preserve">splay is intended to serve as a </w:t>
      </w:r>
      <w:r w:rsidR="001655F1">
        <w:t>situational</w:t>
      </w:r>
      <w:r w:rsidR="00403A35">
        <w:t xml:space="preserve"> </w:t>
      </w:r>
      <w:r w:rsidRPr="00634AEC">
        <w:t>awareness tool only. By itself, it may not provide either the accuracy or the fidelity on which to base decisions and plan maneuvers to avoid terrain or obstacles.</w:t>
      </w:r>
      <w:r>
        <w:t xml:space="preserve"> </w:t>
      </w:r>
    </w:p>
    <w:p w:rsidR="00EA511A" w:rsidRDefault="00EA511A" w:rsidP="001917C4"/>
    <w:p w:rsidR="00EA511A" w:rsidRPr="003D62B0" w:rsidRDefault="00EA511A" w:rsidP="00EA511A">
      <w:pPr>
        <w:autoSpaceDE w:val="0"/>
        <w:autoSpaceDN w:val="0"/>
        <w:adjustRightInd w:val="0"/>
        <w:jc w:val="center"/>
        <w:rPr>
          <w:b/>
        </w:rPr>
      </w:pPr>
      <w:r w:rsidRPr="003D62B0">
        <w:rPr>
          <w:b/>
        </w:rPr>
        <w:t>NOTE</w:t>
      </w:r>
    </w:p>
    <w:p w:rsidR="00EA511A" w:rsidRDefault="00EA511A" w:rsidP="00521D4F">
      <w:pPr>
        <w:ind w:left="720" w:right="864"/>
        <w:jc w:val="both"/>
      </w:pPr>
      <w:r>
        <w:t xml:space="preserve">Terrain and TAWS are separate features and mutually exclusive. </w:t>
      </w:r>
      <w:r w:rsidRPr="00EC2393">
        <w:t>If “TAWS B” is</w:t>
      </w:r>
      <w:r>
        <w:t xml:space="preserve"> shown on the bottom right of the dedicated terrain page, then TAWS is installed.</w:t>
      </w:r>
    </w:p>
    <w:p w:rsidR="00113A7A" w:rsidRDefault="00113A7A" w:rsidP="00521D4F">
      <w:pPr>
        <w:ind w:left="720" w:right="864"/>
        <w:jc w:val="both"/>
      </w:pPr>
    </w:p>
    <w:p w:rsidR="00F507FE" w:rsidRDefault="001917C4" w:rsidP="000D16CC">
      <w:pPr>
        <w:pStyle w:val="Heading2"/>
      </w:pPr>
      <w:bookmarkStart w:id="52" w:name="_Toc149019842"/>
      <w:bookmarkStart w:id="53" w:name="_Toc252873165"/>
      <w:bookmarkStart w:id="54" w:name="_Ref332371189"/>
      <w:bookmarkStart w:id="55" w:name="_Toc343859596"/>
      <w:r>
        <w:t xml:space="preserve">TAWS Function </w:t>
      </w:r>
      <w:bookmarkEnd w:id="52"/>
      <w:bookmarkEnd w:id="53"/>
      <w:r w:rsidR="00634AEC">
        <w:t>(Optional)</w:t>
      </w:r>
      <w:bookmarkEnd w:id="54"/>
      <w:bookmarkEnd w:id="55"/>
    </w:p>
    <w:p w:rsidR="001917C4" w:rsidRDefault="000208DE" w:rsidP="00466460">
      <w:pPr>
        <w:keepNext/>
        <w:keepLines/>
      </w:pPr>
      <w:r>
        <w:t xml:space="preserve">Flight crews </w:t>
      </w:r>
      <w:r w:rsidR="007E4371">
        <w:t>are authorized to deviate from their current ATC clearance to the extent necessary to comply with TAWS warnings. Navigation must not be p</w:t>
      </w:r>
      <w:r w:rsidR="000D16CC">
        <w:t>redicated upon the use of TAWS.</w:t>
      </w:r>
    </w:p>
    <w:p w:rsidR="00245226" w:rsidRDefault="00245226" w:rsidP="00466460">
      <w:pPr>
        <w:keepNext/>
        <w:keepLines/>
      </w:pPr>
    </w:p>
    <w:p w:rsidR="00245226" w:rsidRDefault="00245226" w:rsidP="00466460">
      <w:pPr>
        <w:keepNext/>
        <w:keepLines/>
      </w:pPr>
      <w:r>
        <w:t>If an external TAWS annunciator panel is installed in the aircraft, this annunciator panel must be fully functional in order to use the TAWS system.</w:t>
      </w:r>
    </w:p>
    <w:p w:rsidR="00466460" w:rsidRDefault="00466460" w:rsidP="00466460">
      <w:pPr>
        <w:keepNext/>
        <w:keepLines/>
      </w:pPr>
    </w:p>
    <w:p w:rsidR="00EA511A" w:rsidRPr="003D62B0" w:rsidRDefault="00EA511A" w:rsidP="00521D4F">
      <w:pPr>
        <w:autoSpaceDE w:val="0"/>
        <w:autoSpaceDN w:val="0"/>
        <w:adjustRightInd w:val="0"/>
        <w:ind w:left="720" w:right="864"/>
        <w:jc w:val="center"/>
        <w:rPr>
          <w:b/>
        </w:rPr>
      </w:pPr>
      <w:r w:rsidRPr="003D62B0">
        <w:rPr>
          <w:b/>
        </w:rPr>
        <w:t>NOTE</w:t>
      </w:r>
    </w:p>
    <w:p w:rsidR="00EA511A" w:rsidRDefault="00EA511A" w:rsidP="00521D4F">
      <w:pPr>
        <w:ind w:left="720" w:right="864"/>
        <w:jc w:val="both"/>
      </w:pPr>
      <w:r>
        <w:t xml:space="preserve">Terrain and TAWS are separate features and mutually exclusive. </w:t>
      </w:r>
      <w:r w:rsidRPr="00EC2393">
        <w:t>If “TAWS B” is</w:t>
      </w:r>
      <w:r>
        <w:t xml:space="preserve"> shown on the bottom right of the dedicated terrain page, then TAWS is installed.</w:t>
      </w:r>
    </w:p>
    <w:p w:rsidR="00EA511A" w:rsidRDefault="00EA511A" w:rsidP="00466460">
      <w:pPr>
        <w:keepNext/>
        <w:keepLines/>
      </w:pPr>
    </w:p>
    <w:p w:rsidR="00A20460" w:rsidRDefault="009170C4" w:rsidP="00A20460">
      <w:pPr>
        <w:pStyle w:val="Heading2"/>
      </w:pPr>
      <w:bookmarkStart w:id="56" w:name="_Toc150257410"/>
      <w:bookmarkStart w:id="57" w:name="_Toc201656268"/>
      <w:bookmarkStart w:id="58" w:name="_Toc279676343"/>
      <w:bookmarkStart w:id="59" w:name="_Toc279676476"/>
      <w:bookmarkEnd w:id="56"/>
      <w:r>
        <w:br w:type="page"/>
      </w:r>
      <w:bookmarkStart w:id="60" w:name="_Toc343859597"/>
      <w:r w:rsidR="00A20460">
        <w:lastRenderedPageBreak/>
        <w:t xml:space="preserve">Datalinked </w:t>
      </w:r>
      <w:r w:rsidR="00A20460" w:rsidRPr="00DB4231">
        <w:t xml:space="preserve">Weather </w:t>
      </w:r>
      <w:bookmarkEnd w:id="57"/>
      <w:r w:rsidR="00A177A2" w:rsidRPr="00DB4231">
        <w:t>D</w:t>
      </w:r>
      <w:r w:rsidR="00A177A2">
        <w:t xml:space="preserve">isplay </w:t>
      </w:r>
      <w:r w:rsidR="00A20460">
        <w:t>(</w:t>
      </w:r>
      <w:r w:rsidR="000D16CC">
        <w:t>O</w:t>
      </w:r>
      <w:r w:rsidR="00A81E2B">
        <w:t>ptional</w:t>
      </w:r>
      <w:r w:rsidR="00A20460">
        <w:t>)</w:t>
      </w:r>
      <w:bookmarkEnd w:id="58"/>
      <w:bookmarkEnd w:id="59"/>
      <w:bookmarkEnd w:id="60"/>
    </w:p>
    <w:p w:rsidR="009E4E68" w:rsidRDefault="009E4E68" w:rsidP="009E4E68">
      <w:r>
        <w:t>This limitation applies to datalinked weather products from SiriusXM via a GDL 69/69A, FIS-B via a GDL 88, and Connext via a GSR 56.</w:t>
      </w:r>
    </w:p>
    <w:p w:rsidR="009E4E68" w:rsidRPr="009E4E68" w:rsidRDefault="009E4E68" w:rsidP="009E4E68"/>
    <w:p w:rsidR="00273DD7" w:rsidRPr="00273DD7" w:rsidRDefault="00273DD7" w:rsidP="00A177A2">
      <w:bookmarkStart w:id="61" w:name="_Toc150257412"/>
      <w:bookmarkStart w:id="62" w:name="_Toc149019644"/>
      <w:bookmarkStart w:id="63" w:name="_Toc201656269"/>
      <w:bookmarkStart w:id="64" w:name="_Toc279676344"/>
      <w:bookmarkStart w:id="65" w:name="_Toc279676477"/>
      <w:bookmarkEnd w:id="61"/>
      <w:r w:rsidRPr="00273DD7">
        <w:t xml:space="preserve">Do not use data link weather </w:t>
      </w:r>
      <w:r>
        <w:t xml:space="preserve">information for maneuvering in, </w:t>
      </w:r>
      <w:r w:rsidRPr="00273DD7">
        <w:t>near, or around areas of hazardous weathe</w:t>
      </w:r>
      <w:r>
        <w:t xml:space="preserve">r. Information provided by </w:t>
      </w:r>
      <w:r w:rsidRPr="00273DD7">
        <w:t>data link weather products may not ac</w:t>
      </w:r>
      <w:r>
        <w:t xml:space="preserve">curately depict current weather </w:t>
      </w:r>
      <w:r w:rsidRPr="00273DD7">
        <w:t>conditions.</w:t>
      </w:r>
    </w:p>
    <w:p w:rsidR="00273DD7" w:rsidRDefault="00273DD7" w:rsidP="00273DD7">
      <w:pPr>
        <w:autoSpaceDE w:val="0"/>
        <w:autoSpaceDN w:val="0"/>
        <w:adjustRightInd w:val="0"/>
        <w:rPr>
          <w:b/>
          <w:bCs/>
        </w:rPr>
      </w:pPr>
    </w:p>
    <w:p w:rsidR="00273DD7" w:rsidRDefault="00273DD7" w:rsidP="00273DD7">
      <w:pPr>
        <w:autoSpaceDE w:val="0"/>
        <w:autoSpaceDN w:val="0"/>
        <w:adjustRightInd w:val="0"/>
      </w:pPr>
      <w:r w:rsidRPr="00273DD7">
        <w:t>Do not use the indicated data link weather product age to</w:t>
      </w:r>
      <w:r>
        <w:t xml:space="preserve"> </w:t>
      </w:r>
      <w:r w:rsidRPr="00273DD7">
        <w:t>determine the age of the weather inf</w:t>
      </w:r>
      <w:r>
        <w:t xml:space="preserve">ormation shown by the data link </w:t>
      </w:r>
      <w:r w:rsidRPr="00273DD7">
        <w:t>weather product. Due to time delays inher</w:t>
      </w:r>
      <w:r>
        <w:t xml:space="preserve">ent in gathering and processing </w:t>
      </w:r>
      <w:r w:rsidRPr="00273DD7">
        <w:t>weather data for data link transmission, t</w:t>
      </w:r>
      <w:r>
        <w:t xml:space="preserve">he weather information shown by </w:t>
      </w:r>
      <w:r w:rsidRPr="00273DD7">
        <w:t>the data link weather product may be signifi</w:t>
      </w:r>
      <w:r>
        <w:t xml:space="preserve">cantly older than the indicated </w:t>
      </w:r>
      <w:r w:rsidRPr="00273DD7">
        <w:t>weather product age.</w:t>
      </w:r>
    </w:p>
    <w:p w:rsidR="00273DD7" w:rsidRPr="00273DD7" w:rsidRDefault="00273DD7" w:rsidP="00273DD7">
      <w:pPr>
        <w:autoSpaceDE w:val="0"/>
        <w:autoSpaceDN w:val="0"/>
        <w:adjustRightInd w:val="0"/>
      </w:pPr>
    </w:p>
    <w:p w:rsidR="00260FCD" w:rsidRPr="00273DD7" w:rsidRDefault="00273DD7" w:rsidP="00273DD7">
      <w:pPr>
        <w:autoSpaceDE w:val="0"/>
        <w:autoSpaceDN w:val="0"/>
        <w:adjustRightInd w:val="0"/>
      </w:pPr>
      <w:r w:rsidRPr="00273DD7">
        <w:t>Do not rely solely upon data link services to provide Temporary Flight</w:t>
      </w:r>
      <w:r>
        <w:t xml:space="preserve"> </w:t>
      </w:r>
      <w:r w:rsidRPr="00273DD7">
        <w:t>Restriction (TFR)</w:t>
      </w:r>
      <w:r w:rsidR="00EB56CC">
        <w:t xml:space="preserve"> or Notice to Airmen (NOTAM)</w:t>
      </w:r>
      <w:r w:rsidRPr="00273DD7">
        <w:t xml:space="preserve"> information. </w:t>
      </w:r>
      <w:r w:rsidR="00A177A2">
        <w:t xml:space="preserve">Not all TFRs </w:t>
      </w:r>
      <w:r w:rsidR="00EB56CC">
        <w:t xml:space="preserve">and NOTAMS </w:t>
      </w:r>
      <w:r w:rsidR="00A177A2">
        <w:t>can be depicted on the GTN.</w:t>
      </w:r>
    </w:p>
    <w:p w:rsidR="00466460" w:rsidRPr="00273DD7" w:rsidRDefault="00466460" w:rsidP="00466460"/>
    <w:p w:rsidR="00495073" w:rsidRDefault="00495073" w:rsidP="00495073">
      <w:pPr>
        <w:pStyle w:val="Heading2"/>
        <w:keepNext/>
      </w:pPr>
      <w:bookmarkStart w:id="66" w:name="_Toc343859598"/>
      <w:r>
        <w:t>Traffic Display</w:t>
      </w:r>
      <w:r w:rsidR="00A81E2B">
        <w:t xml:space="preserve"> (Optional)</w:t>
      </w:r>
      <w:bookmarkEnd w:id="66"/>
    </w:p>
    <w:p w:rsidR="00495073" w:rsidRDefault="00495073" w:rsidP="00495073">
      <w:pPr>
        <w:keepLines/>
      </w:pPr>
      <w:r>
        <w:t>Traffic may be displayed on the GTN when connected to an approved optional TCAS</w:t>
      </w:r>
      <w:r w:rsidR="00FF34C1">
        <w:t xml:space="preserve"> I</w:t>
      </w:r>
      <w:r>
        <w:t>, TAS, TIS</w:t>
      </w:r>
      <w:r w:rsidR="00E44F2C">
        <w:t>, or ADS-B</w:t>
      </w:r>
      <w:r>
        <w:t xml:space="preserve"> traffic device. These systems are capable of providing traffic monitoring and alerting to the </w:t>
      </w:r>
      <w:r w:rsidR="000208DE">
        <w:t>flight crew</w:t>
      </w:r>
      <w:r>
        <w:t xml:space="preserve">. </w:t>
      </w:r>
      <w:r w:rsidRPr="00C40B6C">
        <w:t>Traffic shown on the display may or may not have traffic alerting available.</w:t>
      </w:r>
      <w:r>
        <w:t xml:space="preserve"> The display of traffic is an aid to visual acquisition and may not be utilized for aircraft maneuvering.</w:t>
      </w:r>
    </w:p>
    <w:p w:rsidR="008A684B" w:rsidRDefault="008A684B" w:rsidP="00495073">
      <w:pPr>
        <w:keepLines/>
      </w:pPr>
    </w:p>
    <w:p w:rsidR="00902DA8" w:rsidRDefault="001353DF" w:rsidP="009E782B">
      <w:pPr>
        <w:pStyle w:val="Heading2"/>
        <w:keepNext/>
      </w:pPr>
      <w:bookmarkStart w:id="67" w:name="_Toc343859599"/>
      <w:r w:rsidRPr="001353DF">
        <w:t>StormScope</w:t>
      </w:r>
      <w:r w:rsidRPr="001353DF">
        <w:rPr>
          <w:vertAlign w:val="superscript"/>
        </w:rPr>
        <w:t>®</w:t>
      </w:r>
      <w:r w:rsidR="00902DA8">
        <w:t xml:space="preserve"> Display</w:t>
      </w:r>
      <w:r w:rsidR="00A81E2B">
        <w:t xml:space="preserve"> (Optional)</w:t>
      </w:r>
      <w:bookmarkEnd w:id="67"/>
    </w:p>
    <w:p w:rsidR="00902DA8" w:rsidRPr="001353DF" w:rsidRDefault="001353DF" w:rsidP="00AD59E0">
      <w:pPr>
        <w:autoSpaceDE w:val="0"/>
        <w:autoSpaceDN w:val="0"/>
        <w:adjustRightInd w:val="0"/>
      </w:pPr>
      <w:r w:rsidRPr="001353DF">
        <w:t>StormScope</w:t>
      </w:r>
      <w:r w:rsidRPr="001353DF">
        <w:rPr>
          <w:vertAlign w:val="superscript"/>
        </w:rPr>
        <w:t>®</w:t>
      </w:r>
      <w:r w:rsidRPr="001353DF">
        <w:t xml:space="preserve"> </w:t>
      </w:r>
      <w:r w:rsidR="00902DA8" w:rsidRPr="00902DA8">
        <w:t>lightning information displayed by the G</w:t>
      </w:r>
      <w:r>
        <w:t xml:space="preserve">TN </w:t>
      </w:r>
      <w:r w:rsidR="00902DA8" w:rsidRPr="00902DA8">
        <w:t>is limited to supplemental use only.</w:t>
      </w:r>
      <w:r w:rsidR="00F57DE0">
        <w:t xml:space="preserve"> </w:t>
      </w:r>
      <w:r w:rsidR="00902DA8" w:rsidRPr="00902DA8">
        <w:t xml:space="preserve">The use of the </w:t>
      </w:r>
      <w:r w:rsidRPr="001353DF">
        <w:t>StormScope</w:t>
      </w:r>
      <w:r w:rsidRPr="001353DF">
        <w:rPr>
          <w:vertAlign w:val="superscript"/>
        </w:rPr>
        <w:t>®</w:t>
      </w:r>
      <w:r w:rsidRPr="001353DF">
        <w:t xml:space="preserve"> </w:t>
      </w:r>
      <w:r w:rsidR="00902DA8" w:rsidRPr="00902DA8">
        <w:t xml:space="preserve">lightning data on the display for hazardous weather (thunderstorm) penetration is prohibited. </w:t>
      </w:r>
      <w:r w:rsidRPr="001353DF">
        <w:t>StormScope</w:t>
      </w:r>
      <w:r w:rsidRPr="001353DF">
        <w:rPr>
          <w:vertAlign w:val="superscript"/>
        </w:rPr>
        <w:t>®</w:t>
      </w:r>
      <w:r w:rsidRPr="001353DF">
        <w:t xml:space="preserve"> </w:t>
      </w:r>
      <w:r w:rsidR="00902DA8" w:rsidRPr="00902DA8">
        <w:t>lightning data on the display is intended only as an aid to</w:t>
      </w:r>
      <w:r w:rsidR="00902DA8">
        <w:t xml:space="preserve"> </w:t>
      </w:r>
      <w:r w:rsidR="00902DA8" w:rsidRPr="00902DA8">
        <w:t>enhance situational awareness of hazardous weather, not penetration.</w:t>
      </w:r>
      <w:r w:rsidR="00F57DE0">
        <w:t xml:space="preserve"> </w:t>
      </w:r>
      <w:r w:rsidR="00902DA8" w:rsidRPr="00902DA8">
        <w:t xml:space="preserve">It is the </w:t>
      </w:r>
      <w:r w:rsidR="000208DE">
        <w:t>flight crew</w:t>
      </w:r>
      <w:r w:rsidR="000208DE" w:rsidRPr="00902DA8">
        <w:t xml:space="preserve">’s </w:t>
      </w:r>
      <w:r w:rsidR="00902DA8" w:rsidRPr="001353DF">
        <w:t>responsibility to avoid hazardous weather using official weather data sources.</w:t>
      </w:r>
    </w:p>
    <w:p w:rsidR="001353DF" w:rsidRPr="001353DF" w:rsidRDefault="001353DF" w:rsidP="00AD59E0">
      <w:pPr>
        <w:autoSpaceDE w:val="0"/>
        <w:autoSpaceDN w:val="0"/>
        <w:adjustRightInd w:val="0"/>
      </w:pPr>
    </w:p>
    <w:p w:rsidR="001353DF" w:rsidRDefault="001353DF" w:rsidP="001353DF">
      <w:pPr>
        <w:autoSpaceDE w:val="0"/>
        <w:autoSpaceDN w:val="0"/>
        <w:adjustRightInd w:val="0"/>
      </w:pPr>
      <w:r w:rsidRPr="001353DF">
        <w:t>When the GTN StormScope</w:t>
      </w:r>
      <w:r w:rsidRPr="001353DF">
        <w:rPr>
          <w:vertAlign w:val="superscript"/>
        </w:rPr>
        <w:t>®</w:t>
      </w:r>
      <w:r w:rsidRPr="001353DF">
        <w:t xml:space="preserve"> page is operating </w:t>
      </w:r>
      <w:r w:rsidR="005A11B6">
        <w:t>without a heading source</w:t>
      </w:r>
      <w:r w:rsidR="000A446F">
        <w:t>,</w:t>
      </w:r>
      <w:r w:rsidRPr="001353DF">
        <w:t xml:space="preserve"> as indicated by the “</w:t>
      </w:r>
      <w:r w:rsidR="005A11B6">
        <w:t>HDG N/A</w:t>
      </w:r>
      <w:r w:rsidRPr="001353DF">
        <w:t>” label at the upper right corner of the StormScope</w:t>
      </w:r>
      <w:r w:rsidRPr="001353DF">
        <w:rPr>
          <w:vertAlign w:val="superscript"/>
        </w:rPr>
        <w:t>®</w:t>
      </w:r>
      <w:r w:rsidRPr="001353DF">
        <w:t xml:space="preserve"> page, </w:t>
      </w:r>
      <w:r w:rsidR="005A11B6">
        <w:t xml:space="preserve">strikes must be cleared after each heading </w:t>
      </w:r>
      <w:r w:rsidR="000A446F">
        <w:t>change.</w:t>
      </w:r>
      <w:r w:rsidR="005A11B6">
        <w:t xml:space="preserve"> </w:t>
      </w:r>
    </w:p>
    <w:p w:rsidR="00FB3AA9" w:rsidRDefault="009170C4" w:rsidP="00FB3AA9">
      <w:pPr>
        <w:pStyle w:val="Heading2"/>
        <w:keepNext/>
      </w:pPr>
      <w:r>
        <w:br w:type="page"/>
      </w:r>
      <w:bookmarkStart w:id="68" w:name="_Toc343859600"/>
      <w:r w:rsidR="00FB3AA9">
        <w:lastRenderedPageBreak/>
        <w:t>Flight Planner/Calculator Functions</w:t>
      </w:r>
      <w:bookmarkEnd w:id="68"/>
    </w:p>
    <w:bookmarkEnd w:id="62"/>
    <w:bookmarkEnd w:id="63"/>
    <w:bookmarkEnd w:id="64"/>
    <w:bookmarkEnd w:id="65"/>
    <w:p w:rsidR="00342187" w:rsidRDefault="00342187" w:rsidP="00342187">
      <w:pPr>
        <w:jc w:val="center"/>
      </w:pPr>
    </w:p>
    <w:p w:rsidR="00342187" w:rsidRPr="00342187" w:rsidRDefault="00342187" w:rsidP="00342187">
      <w:pPr>
        <w:jc w:val="center"/>
        <w:rPr>
          <w:b/>
        </w:rPr>
      </w:pPr>
      <w:r w:rsidRPr="00342187">
        <w:rPr>
          <w:b/>
        </w:rPr>
        <w:t>CAUTION</w:t>
      </w:r>
    </w:p>
    <w:p w:rsidR="00342187" w:rsidRDefault="00490936" w:rsidP="009068B4">
      <w:pPr>
        <w:ind w:left="720" w:right="810"/>
        <w:jc w:val="both"/>
      </w:pPr>
      <w:r w:rsidRPr="00F412C0">
        <w:t xml:space="preserve">When using </w:t>
      </w:r>
      <w:r>
        <w:t>the Density Altitude / True Airspeed / Winds page, all data must be entered into the calculator before the calculated data is used. Calculated data may not be correct prior to entering all data.</w:t>
      </w:r>
    </w:p>
    <w:p w:rsidR="00342187" w:rsidRDefault="00342187" w:rsidP="00342187">
      <w:pPr>
        <w:jc w:val="center"/>
      </w:pPr>
    </w:p>
    <w:p w:rsidR="00490936" w:rsidRPr="00FB3AA9" w:rsidRDefault="00490936" w:rsidP="00490936">
      <w:r>
        <w:t xml:space="preserve">The Fuel Planning page uses Fuel on Board or Fuel Flow as received from an on board fuel totalizer, as entered by the pilot at system startup, or as entered by the pilot </w:t>
      </w:r>
      <w:r w:rsidR="006F19CC">
        <w:t>when</w:t>
      </w:r>
      <w:r>
        <w:t xml:space="preserve"> on the Fuel Planning page. This </w:t>
      </w:r>
      <w:r w:rsidRPr="00A439C2">
        <w:rPr>
          <w:i/>
        </w:rPr>
        <w:t>is not</w:t>
      </w:r>
      <w:r>
        <w:t xml:space="preserve"> a direct indication of actual aircraft fuel flow or fuel on board and those values are only used for the Fuel Planning page. The fuel required to destination is only a calculated and predicted value based on the data entered into the planner. It is not a direct indication of how much fuel the aircraft will have upon reaching the destination. Certain approach leg types will result in the fuel burn incorrectly calculated as zero.</w:t>
      </w:r>
    </w:p>
    <w:p w:rsidR="008A684B" w:rsidRDefault="008A684B" w:rsidP="001917C4">
      <w:pPr>
        <w:pStyle w:val="Heading2"/>
        <w:keepNext/>
      </w:pPr>
      <w:bookmarkStart w:id="69" w:name="_Toc343859601"/>
      <w:r>
        <w:t>Glove Use / Covered Fingers</w:t>
      </w:r>
      <w:bookmarkEnd w:id="69"/>
    </w:p>
    <w:p w:rsidR="002B0B83" w:rsidRDefault="00426B20" w:rsidP="00D54E4D">
      <w:r>
        <w:t xml:space="preserve">No device may be used to cover fingers used to operate the GTN unless the </w:t>
      </w:r>
      <w:r w:rsidR="008A684B">
        <w:t xml:space="preserve">Glove Qualification </w:t>
      </w:r>
      <w:r w:rsidR="00D64293">
        <w:t>Procedure</w:t>
      </w:r>
      <w:r w:rsidR="008A684B">
        <w:t xml:space="preserve"> located in the Pilot’s Guide</w:t>
      </w:r>
      <w:r w:rsidR="00B0450A">
        <w:t>/Cockpit Reference Guide</w:t>
      </w:r>
      <w:r>
        <w:t xml:space="preserve"> has been successfully completed</w:t>
      </w:r>
      <w:r w:rsidR="008A684B">
        <w:t xml:space="preserve">. </w:t>
      </w:r>
      <w:r>
        <w:t xml:space="preserve">The Glove Qualification </w:t>
      </w:r>
      <w:r w:rsidR="00D64293">
        <w:t>Procedure</w:t>
      </w:r>
      <w:r>
        <w:t xml:space="preserve"> is specific to a pilot / glove / GTN 7</w:t>
      </w:r>
      <w:r w:rsidR="000D16CC">
        <w:t>25, 750</w:t>
      </w:r>
      <w:r>
        <w:t xml:space="preserve"> or GTN 6</w:t>
      </w:r>
      <w:r w:rsidR="00D54E4D">
        <w:t>25</w:t>
      </w:r>
      <w:r w:rsidR="000D16CC">
        <w:t>, 635, 650</w:t>
      </w:r>
      <w:r>
        <w:t xml:space="preserve"> combination.</w:t>
      </w:r>
    </w:p>
    <w:p w:rsidR="0025758A" w:rsidRPr="0025758A" w:rsidRDefault="002B0B83" w:rsidP="0025758A">
      <w:pPr>
        <w:pStyle w:val="Heading2"/>
        <w:keepNext/>
      </w:pPr>
      <w:bookmarkStart w:id="70" w:name="_Toc343859602"/>
      <w:r>
        <w:t>Demo Mode</w:t>
      </w:r>
      <w:bookmarkEnd w:id="70"/>
    </w:p>
    <w:p w:rsidR="0025758A" w:rsidRDefault="002B0B83" w:rsidP="004F77F7">
      <w:r>
        <w:t>Demo mode may not be used in flight under any circumstances.</w:t>
      </w:r>
    </w:p>
    <w:p w:rsidR="00083BD9" w:rsidRPr="00083BD9" w:rsidRDefault="00083BD9" w:rsidP="00083BD9">
      <w:pPr>
        <w:pStyle w:val="Heading2"/>
        <w:keepNext/>
        <w:keepLines/>
        <w:widowControl w:val="0"/>
      </w:pPr>
      <w:bookmarkStart w:id="71" w:name="_Toc279676345"/>
      <w:bookmarkStart w:id="72" w:name="_Toc280255852"/>
      <w:bookmarkStart w:id="73" w:name="_Toc302477947"/>
      <w:bookmarkStart w:id="74" w:name="_Toc343859603"/>
      <w:r w:rsidRPr="00083BD9">
        <w:t xml:space="preserve">Active Weather </w:t>
      </w:r>
      <w:bookmarkEnd w:id="71"/>
      <w:bookmarkEnd w:id="72"/>
      <w:bookmarkEnd w:id="73"/>
      <w:r w:rsidR="00C56C33">
        <w:t>Radar</w:t>
      </w:r>
      <w:bookmarkEnd w:id="74"/>
    </w:p>
    <w:p w:rsidR="00083BD9" w:rsidRDefault="00C56C33" w:rsidP="00083BD9">
      <w:pPr>
        <w:keepNext/>
        <w:keepLines/>
        <w:widowControl w:val="0"/>
      </w:pPr>
      <w:r>
        <w:t>Radar</w:t>
      </w:r>
      <w:r w:rsidR="00083BD9">
        <w:t xml:space="preserve"> is broadcasting energy while in Weather or Ground mapping modes. </w:t>
      </w:r>
      <w:r w:rsidR="00083BD9" w:rsidRPr="0008775B">
        <w:t xml:space="preserve">If the </w:t>
      </w:r>
      <w:r w:rsidR="00083BD9">
        <w:t>G</w:t>
      </w:r>
      <w:r w:rsidR="00D201DB">
        <w:t>TN 750/725</w:t>
      </w:r>
      <w:r w:rsidR="00083BD9">
        <w:t xml:space="preserve"> system</w:t>
      </w:r>
      <w:r w:rsidR="00083BD9" w:rsidRPr="0008775B">
        <w:t xml:space="preserve"> is configured to control an airborne weather </w:t>
      </w:r>
      <w:r>
        <w:t>radar</w:t>
      </w:r>
      <w:r w:rsidR="00083BD9" w:rsidRPr="0008775B">
        <w:t xml:space="preserve"> unit, observe all safety precautions</w:t>
      </w:r>
      <w:r w:rsidR="00083BD9">
        <w:t>,</w:t>
      </w:r>
      <w:r w:rsidR="00083BD9" w:rsidRPr="0008775B">
        <w:t xml:space="preserve"> including:</w:t>
      </w:r>
      <w:r w:rsidR="00083BD9">
        <w:t xml:space="preserve"> </w:t>
      </w:r>
    </w:p>
    <w:p w:rsidR="00083BD9" w:rsidRPr="0008775B" w:rsidRDefault="00083BD9" w:rsidP="00083BD9">
      <w:pPr>
        <w:keepNext/>
        <w:keepLines/>
        <w:widowControl w:val="0"/>
      </w:pPr>
    </w:p>
    <w:p w:rsidR="00083BD9" w:rsidRPr="0008775B" w:rsidRDefault="00083BD9" w:rsidP="00083BD9">
      <w:pPr>
        <w:pStyle w:val="NormalIndent"/>
        <w:keepNext/>
        <w:keepLines/>
        <w:widowControl w:val="0"/>
        <w:numPr>
          <w:ilvl w:val="0"/>
          <w:numId w:val="42"/>
        </w:numPr>
        <w:tabs>
          <w:tab w:val="clear" w:pos="360"/>
          <w:tab w:val="num" w:pos="720"/>
        </w:tabs>
        <w:ind w:left="720"/>
        <w:rPr>
          <w:sz w:val="20"/>
        </w:rPr>
      </w:pPr>
      <w:r w:rsidRPr="0008775B">
        <w:rPr>
          <w:sz w:val="20"/>
        </w:rPr>
        <w:t xml:space="preserve">Do not operate in the vicinity of refueling operations. </w:t>
      </w:r>
    </w:p>
    <w:p w:rsidR="00083BD9" w:rsidRDefault="00083BD9" w:rsidP="00083BD9">
      <w:pPr>
        <w:pStyle w:val="NormalIndent"/>
        <w:keepNext/>
        <w:keepLines/>
        <w:widowControl w:val="0"/>
        <w:numPr>
          <w:ilvl w:val="0"/>
          <w:numId w:val="42"/>
        </w:numPr>
        <w:tabs>
          <w:tab w:val="clear" w:pos="360"/>
          <w:tab w:val="num" w:pos="720"/>
        </w:tabs>
        <w:ind w:left="720"/>
        <w:rPr>
          <w:sz w:val="20"/>
        </w:rPr>
      </w:pPr>
      <w:r w:rsidRPr="0008775B">
        <w:rPr>
          <w:sz w:val="20"/>
        </w:rPr>
        <w:t>Do not operate while personnel are in the vicinity (approximately 20 feet) of the radar sweep area.</w:t>
      </w:r>
      <w:r>
        <w:rPr>
          <w:sz w:val="20"/>
        </w:rPr>
        <w:t xml:space="preserve"> </w:t>
      </w:r>
    </w:p>
    <w:p w:rsidR="00083BD9" w:rsidRDefault="00083BD9" w:rsidP="00083BD9">
      <w:pPr>
        <w:autoSpaceDE w:val="0"/>
        <w:autoSpaceDN w:val="0"/>
        <w:adjustRightInd w:val="0"/>
        <w:jc w:val="center"/>
        <w:rPr>
          <w:b/>
        </w:rPr>
      </w:pPr>
      <w:r>
        <w:rPr>
          <w:b/>
        </w:rPr>
        <w:t>CAUTION</w:t>
      </w:r>
    </w:p>
    <w:p w:rsidR="00083BD9" w:rsidRPr="00083BD9" w:rsidRDefault="00083BD9" w:rsidP="00521D4F">
      <w:pPr>
        <w:autoSpaceDE w:val="0"/>
        <w:autoSpaceDN w:val="0"/>
        <w:adjustRightInd w:val="0"/>
        <w:ind w:left="720" w:right="864"/>
        <w:jc w:val="both"/>
      </w:pPr>
      <w:r w:rsidRPr="00083BD9">
        <w:t xml:space="preserve">If a </w:t>
      </w:r>
      <w:r w:rsidR="00C56C33">
        <w:t>radar</w:t>
      </w:r>
      <w:r w:rsidRPr="00083BD9">
        <w:t xml:space="preserve"> system is installed, it generates microwave radiation and improper use, or exposure, may cause serious bodily injury</w:t>
      </w:r>
      <w:r>
        <w:t xml:space="preserve">. Do not operate the radar equipment until you have read and carefully followed the safety precautions and instructions in the </w:t>
      </w:r>
      <w:r w:rsidR="00C56C33">
        <w:t>weather radar user</w:t>
      </w:r>
      <w:r>
        <w:t xml:space="preserve"> manual and/or pilot’s guide.</w:t>
      </w:r>
    </w:p>
    <w:p w:rsidR="0025758A" w:rsidRPr="005068A1" w:rsidRDefault="0025758A" w:rsidP="004F77F7"/>
    <w:p w:rsidR="0030097B" w:rsidRPr="0025758A" w:rsidRDefault="0030097B" w:rsidP="0030097B">
      <w:pPr>
        <w:pStyle w:val="Heading2"/>
        <w:keepNext/>
      </w:pPr>
      <w:bookmarkStart w:id="75" w:name="_Toc149019845"/>
      <w:bookmarkStart w:id="76" w:name="_Toc252873168"/>
      <w:bookmarkStart w:id="77" w:name="_Toc343859604"/>
      <w:r>
        <w:t>Telephone Audio</w:t>
      </w:r>
      <w:bookmarkEnd w:id="77"/>
    </w:p>
    <w:p w:rsidR="0030097B" w:rsidRDefault="0030097B" w:rsidP="0030097B">
      <w:r>
        <w:t>Telephone audio may not be distributed to the pilot or co-pilot unless a phone call is active.</w:t>
      </w:r>
    </w:p>
    <w:p w:rsidR="001917C4" w:rsidRPr="000567A4" w:rsidRDefault="000D16CC" w:rsidP="001917C4">
      <w:pPr>
        <w:pStyle w:val="Heading1"/>
        <w:keepNext/>
        <w:spacing w:after="120"/>
      </w:pPr>
      <w:r>
        <w:br w:type="page"/>
      </w:r>
      <w:bookmarkStart w:id="78" w:name="_Toc343859605"/>
      <w:r w:rsidR="001917C4" w:rsidRPr="000567A4">
        <w:lastRenderedPageBreak/>
        <w:t>EMERGENCY PROCEDURES</w:t>
      </w:r>
      <w:bookmarkEnd w:id="75"/>
      <w:bookmarkEnd w:id="76"/>
      <w:bookmarkEnd w:id="78"/>
    </w:p>
    <w:p w:rsidR="001917C4" w:rsidRPr="00C27698" w:rsidRDefault="001917C4" w:rsidP="001917C4">
      <w:pPr>
        <w:pStyle w:val="Heading2"/>
        <w:rPr>
          <w:color w:val="FF0000"/>
        </w:rPr>
      </w:pPr>
      <w:bookmarkStart w:id="79" w:name="_Toc149019846"/>
      <w:bookmarkStart w:id="80" w:name="_Toc252873169"/>
      <w:bookmarkStart w:id="81" w:name="_Toc343859606"/>
      <w:r w:rsidRPr="00C27698">
        <w:rPr>
          <w:color w:val="FF0000"/>
        </w:rPr>
        <w:t>Emergency Procedures</w:t>
      </w:r>
      <w:bookmarkEnd w:id="79"/>
      <w:bookmarkEnd w:id="80"/>
      <w:bookmarkEnd w:id="81"/>
    </w:p>
    <w:p w:rsidR="00F57DE0" w:rsidRPr="00C27698" w:rsidRDefault="00F57DE0" w:rsidP="00D86881">
      <w:pPr>
        <w:autoSpaceDE w:val="0"/>
        <w:autoSpaceDN w:val="0"/>
        <w:adjustRightInd w:val="0"/>
        <w:rPr>
          <w:rFonts w:ascii="Arial" w:hAnsi="Arial" w:cs="Arial"/>
          <w:b/>
          <w:bCs/>
          <w:color w:val="FF0000"/>
          <w:sz w:val="28"/>
          <w:szCs w:val="28"/>
        </w:rPr>
      </w:pPr>
    </w:p>
    <w:p w:rsidR="00F57DE0" w:rsidRPr="00C27698" w:rsidRDefault="00F57DE0" w:rsidP="00F57DE0">
      <w:pPr>
        <w:pStyle w:val="Heading3"/>
        <w:rPr>
          <w:color w:val="FF0000"/>
        </w:rPr>
      </w:pPr>
      <w:r w:rsidRPr="00C27698">
        <w:rPr>
          <w:color w:val="FF0000"/>
        </w:rPr>
        <w:t>TAWS WARNING</w:t>
      </w:r>
    </w:p>
    <w:p w:rsidR="00B0450A" w:rsidRPr="00C27698" w:rsidRDefault="00B0450A" w:rsidP="00B0450A">
      <w:pPr>
        <w:rPr>
          <w:color w:val="FF0000"/>
        </w:rPr>
      </w:pPr>
    </w:p>
    <w:p w:rsidR="00D86881" w:rsidRPr="00C27698" w:rsidRDefault="00F57DE0" w:rsidP="00F57DE0">
      <w:pPr>
        <w:autoSpaceDE w:val="0"/>
        <w:autoSpaceDN w:val="0"/>
        <w:adjustRightInd w:val="0"/>
        <w:rPr>
          <w:b/>
          <w:color w:val="FF0000"/>
        </w:rPr>
      </w:pPr>
      <w:r w:rsidRPr="00C27698">
        <w:rPr>
          <w:b/>
          <w:color w:val="FF0000"/>
        </w:rPr>
        <w:t xml:space="preserve"> </w:t>
      </w:r>
      <w:r w:rsidR="00D86881" w:rsidRPr="00C27698">
        <w:rPr>
          <w:b/>
          <w:color w:val="FF0000"/>
        </w:rPr>
        <w:t xml:space="preserve">Red </w:t>
      </w:r>
      <w:r w:rsidR="003D62B0" w:rsidRPr="00C27698">
        <w:rPr>
          <w:b/>
          <w:color w:val="FF0000"/>
        </w:rPr>
        <w:t>annunciator</w:t>
      </w:r>
      <w:r w:rsidR="00650132" w:rsidRPr="00C27698">
        <w:rPr>
          <w:b/>
          <w:color w:val="FF0000"/>
        </w:rPr>
        <w:t xml:space="preserve"> and aural “PULL UP”</w:t>
      </w:r>
      <w:r w:rsidR="007D65DB" w:rsidRPr="00C27698">
        <w:rPr>
          <w:b/>
          <w:color w:val="FF0000"/>
        </w:rPr>
        <w:t>:</w:t>
      </w:r>
    </w:p>
    <w:p w:rsidR="00D86881" w:rsidRPr="00C27698" w:rsidRDefault="003D62B0" w:rsidP="00F57DE0">
      <w:pPr>
        <w:tabs>
          <w:tab w:val="right" w:leader="dot" w:pos="6480"/>
        </w:tabs>
        <w:autoSpaceDE w:val="0"/>
        <w:autoSpaceDN w:val="0"/>
        <w:adjustRightInd w:val="0"/>
        <w:jc w:val="both"/>
        <w:rPr>
          <w:color w:val="FF0000"/>
        </w:rPr>
      </w:pPr>
      <w:r w:rsidRPr="00C27698">
        <w:rPr>
          <w:color w:val="FF0000"/>
        </w:rPr>
        <w:t>Autopilot</w:t>
      </w:r>
      <w:r w:rsidR="00F57DE0" w:rsidRPr="00C27698">
        <w:rPr>
          <w:color w:val="FF0000"/>
        </w:rPr>
        <w:tab/>
      </w:r>
      <w:r w:rsidRPr="00C27698">
        <w:rPr>
          <w:b/>
          <w:color w:val="FF0000"/>
        </w:rPr>
        <w:t>DISCONNECT</w:t>
      </w:r>
    </w:p>
    <w:p w:rsidR="00D86881" w:rsidRPr="00C27698" w:rsidRDefault="00D86881" w:rsidP="00F57DE0">
      <w:pPr>
        <w:tabs>
          <w:tab w:val="right" w:leader="dot" w:pos="6480"/>
        </w:tabs>
        <w:autoSpaceDE w:val="0"/>
        <w:autoSpaceDN w:val="0"/>
        <w:adjustRightInd w:val="0"/>
        <w:jc w:val="both"/>
        <w:rPr>
          <w:color w:val="FF0000"/>
        </w:rPr>
      </w:pPr>
      <w:r w:rsidRPr="00C27698">
        <w:rPr>
          <w:color w:val="FF0000"/>
        </w:rPr>
        <w:t xml:space="preserve">Aircraft </w:t>
      </w:r>
      <w:r w:rsidR="00005D91" w:rsidRPr="00C27698">
        <w:rPr>
          <w:color w:val="FF0000"/>
        </w:rPr>
        <w:t>Controls</w:t>
      </w:r>
      <w:r w:rsidR="00F57DE0" w:rsidRPr="00C27698">
        <w:rPr>
          <w:color w:val="FF0000"/>
        </w:rPr>
        <w:tab/>
      </w:r>
      <w:r w:rsidR="00005D91" w:rsidRPr="00C27698">
        <w:rPr>
          <w:b/>
          <w:color w:val="FF0000"/>
        </w:rPr>
        <w:t>INITIATE MAXIMUM POWER CLIMB</w:t>
      </w:r>
    </w:p>
    <w:p w:rsidR="00D86881" w:rsidRPr="00C27698" w:rsidRDefault="00D86881" w:rsidP="00F57DE0">
      <w:pPr>
        <w:tabs>
          <w:tab w:val="right" w:leader="dot" w:pos="6480"/>
        </w:tabs>
        <w:autoSpaceDE w:val="0"/>
        <w:autoSpaceDN w:val="0"/>
        <w:adjustRightInd w:val="0"/>
        <w:jc w:val="both"/>
        <w:rPr>
          <w:color w:val="FF0000"/>
        </w:rPr>
      </w:pPr>
      <w:r w:rsidRPr="00C27698">
        <w:rPr>
          <w:color w:val="FF0000"/>
        </w:rPr>
        <w:t>Airspeed</w:t>
      </w:r>
      <w:r w:rsidR="00F57DE0" w:rsidRPr="00C27698">
        <w:rPr>
          <w:color w:val="FF0000"/>
        </w:rPr>
        <w:tab/>
      </w:r>
      <w:r w:rsidRPr="00C27698">
        <w:rPr>
          <w:b/>
          <w:color w:val="FF0000"/>
        </w:rPr>
        <w:t>BEST ANGLE OF CLIMB SPEED</w:t>
      </w:r>
    </w:p>
    <w:p w:rsidR="003D62B0" w:rsidRPr="00C27698" w:rsidRDefault="003D62B0" w:rsidP="00F57DE0">
      <w:pPr>
        <w:tabs>
          <w:tab w:val="right" w:leader="dot" w:pos="6480"/>
        </w:tabs>
        <w:autoSpaceDE w:val="0"/>
        <w:autoSpaceDN w:val="0"/>
        <w:adjustRightInd w:val="0"/>
        <w:rPr>
          <w:color w:val="FF0000"/>
        </w:rPr>
      </w:pPr>
    </w:p>
    <w:p w:rsidR="00D86881" w:rsidRPr="00C27698" w:rsidRDefault="00D86881" w:rsidP="00F57DE0">
      <w:pPr>
        <w:tabs>
          <w:tab w:val="right" w:leader="dot" w:pos="6480"/>
        </w:tabs>
        <w:autoSpaceDE w:val="0"/>
        <w:autoSpaceDN w:val="0"/>
        <w:adjustRightInd w:val="0"/>
        <w:rPr>
          <w:b/>
          <w:color w:val="FF0000"/>
        </w:rPr>
      </w:pPr>
      <w:r w:rsidRPr="00C27698">
        <w:rPr>
          <w:b/>
          <w:color w:val="FF0000"/>
        </w:rPr>
        <w:t>After Warning Ceases:</w:t>
      </w:r>
    </w:p>
    <w:p w:rsidR="00D86881" w:rsidRPr="00C27698" w:rsidRDefault="00D86881" w:rsidP="00F57DE0">
      <w:pPr>
        <w:tabs>
          <w:tab w:val="right" w:leader="dot" w:pos="6480"/>
        </w:tabs>
        <w:autoSpaceDE w:val="0"/>
        <w:autoSpaceDN w:val="0"/>
        <w:adjustRightInd w:val="0"/>
        <w:rPr>
          <w:color w:val="FF0000"/>
        </w:rPr>
      </w:pPr>
      <w:r w:rsidRPr="00C27698">
        <w:rPr>
          <w:color w:val="FF0000"/>
        </w:rPr>
        <w:t>Power</w:t>
      </w:r>
      <w:r w:rsidR="00F57DE0" w:rsidRPr="00C27698">
        <w:rPr>
          <w:color w:val="FF0000"/>
        </w:rPr>
        <w:tab/>
      </w:r>
      <w:r w:rsidRPr="00C27698">
        <w:rPr>
          <w:b/>
          <w:color w:val="FF0000"/>
        </w:rPr>
        <w:t>MAXIMUM CONTINUOUS</w:t>
      </w:r>
    </w:p>
    <w:p w:rsidR="00D86881" w:rsidRPr="00C27698" w:rsidRDefault="00D86881" w:rsidP="00F57DE0">
      <w:pPr>
        <w:tabs>
          <w:tab w:val="right" w:leader="dot" w:pos="6480"/>
        </w:tabs>
        <w:autoSpaceDE w:val="0"/>
        <w:autoSpaceDN w:val="0"/>
        <w:adjustRightInd w:val="0"/>
        <w:rPr>
          <w:color w:val="FF0000"/>
        </w:rPr>
      </w:pPr>
      <w:r w:rsidRPr="00C27698">
        <w:rPr>
          <w:color w:val="FF0000"/>
        </w:rPr>
        <w:t>Altitude</w:t>
      </w:r>
      <w:r w:rsidR="00F57DE0" w:rsidRPr="00C27698">
        <w:rPr>
          <w:color w:val="FF0000"/>
        </w:rPr>
        <w:tab/>
      </w:r>
      <w:r w:rsidRPr="00C27698">
        <w:rPr>
          <w:b/>
          <w:color w:val="FF0000"/>
        </w:rPr>
        <w:t>CLIMB AND MAINTAIN SAFE ALTITUDE</w:t>
      </w:r>
    </w:p>
    <w:p w:rsidR="00D86881" w:rsidRPr="00C27698" w:rsidRDefault="00D86881" w:rsidP="00D86881">
      <w:pPr>
        <w:autoSpaceDE w:val="0"/>
        <w:autoSpaceDN w:val="0"/>
        <w:adjustRightInd w:val="0"/>
        <w:rPr>
          <w:color w:val="FF0000"/>
        </w:rPr>
      </w:pPr>
      <w:r w:rsidRPr="00C27698">
        <w:rPr>
          <w:color w:val="FF0000"/>
        </w:rPr>
        <w:t>Advise ATC of Altitude Deviation, if appropriate.</w:t>
      </w:r>
    </w:p>
    <w:p w:rsidR="003D62B0" w:rsidRPr="00C27698" w:rsidRDefault="003D62B0" w:rsidP="00D86881">
      <w:pPr>
        <w:autoSpaceDE w:val="0"/>
        <w:autoSpaceDN w:val="0"/>
        <w:adjustRightInd w:val="0"/>
        <w:rPr>
          <w:color w:val="FF0000"/>
        </w:rPr>
      </w:pPr>
    </w:p>
    <w:p w:rsidR="00D86881" w:rsidRPr="00C27698" w:rsidRDefault="00D86881" w:rsidP="003D62B0">
      <w:pPr>
        <w:autoSpaceDE w:val="0"/>
        <w:autoSpaceDN w:val="0"/>
        <w:adjustRightInd w:val="0"/>
        <w:jc w:val="center"/>
        <w:rPr>
          <w:b/>
          <w:color w:val="FF0000"/>
        </w:rPr>
      </w:pPr>
      <w:r w:rsidRPr="00C27698">
        <w:rPr>
          <w:b/>
          <w:color w:val="FF0000"/>
        </w:rPr>
        <w:t>NOTE</w:t>
      </w:r>
    </w:p>
    <w:p w:rsidR="00D86881" w:rsidRPr="00C27698" w:rsidRDefault="00D86881" w:rsidP="00521D4F">
      <w:pPr>
        <w:autoSpaceDE w:val="0"/>
        <w:autoSpaceDN w:val="0"/>
        <w:adjustRightInd w:val="0"/>
        <w:ind w:left="720" w:right="864"/>
        <w:jc w:val="both"/>
        <w:rPr>
          <w:color w:val="FF0000"/>
        </w:rPr>
      </w:pPr>
      <w:r w:rsidRPr="00C27698">
        <w:rPr>
          <w:color w:val="FF0000"/>
        </w:rPr>
        <w:t>Only vertical maneuvers are recommended, unless either operating in visual meteorological</w:t>
      </w:r>
      <w:r w:rsidR="003D62B0" w:rsidRPr="00C27698">
        <w:rPr>
          <w:color w:val="FF0000"/>
        </w:rPr>
        <w:t xml:space="preserve"> </w:t>
      </w:r>
      <w:r w:rsidRPr="00C27698">
        <w:rPr>
          <w:color w:val="FF0000"/>
        </w:rPr>
        <w:t xml:space="preserve">conditions (VMC), or the </w:t>
      </w:r>
      <w:r w:rsidR="000208DE" w:rsidRPr="00C27698">
        <w:rPr>
          <w:color w:val="FF0000"/>
        </w:rPr>
        <w:t xml:space="preserve">flight crew </w:t>
      </w:r>
      <w:r w:rsidRPr="00C27698">
        <w:rPr>
          <w:color w:val="FF0000"/>
        </w:rPr>
        <w:t>determines, based on all available information, that turning in</w:t>
      </w:r>
      <w:r w:rsidR="003D62B0" w:rsidRPr="00C27698">
        <w:rPr>
          <w:color w:val="FF0000"/>
        </w:rPr>
        <w:t xml:space="preserve"> </w:t>
      </w:r>
      <w:r w:rsidRPr="00C27698">
        <w:rPr>
          <w:color w:val="FF0000"/>
        </w:rPr>
        <w:t xml:space="preserve">addition to the </w:t>
      </w:r>
      <w:r w:rsidR="00FF68CC" w:rsidRPr="00C27698">
        <w:rPr>
          <w:color w:val="FF0000"/>
        </w:rPr>
        <w:t xml:space="preserve">vertical </w:t>
      </w:r>
      <w:r w:rsidRPr="00C27698">
        <w:rPr>
          <w:color w:val="FF0000"/>
        </w:rPr>
        <w:t>escape maneuver is the safest course of action, or both.</w:t>
      </w:r>
    </w:p>
    <w:p w:rsidR="003D62B0" w:rsidRDefault="003D62B0" w:rsidP="003D62B0">
      <w:pPr>
        <w:autoSpaceDE w:val="0"/>
        <w:autoSpaceDN w:val="0"/>
        <w:adjustRightInd w:val="0"/>
        <w:jc w:val="center"/>
      </w:pPr>
    </w:p>
    <w:p w:rsidR="001917C4" w:rsidRDefault="00F57DE0" w:rsidP="001917C4">
      <w:pPr>
        <w:pStyle w:val="Heading2"/>
      </w:pPr>
      <w:bookmarkStart w:id="82" w:name="_Toc149019847"/>
      <w:bookmarkStart w:id="83" w:name="_Toc252873170"/>
      <w:r>
        <w:br w:type="page"/>
      </w:r>
      <w:bookmarkStart w:id="84" w:name="_Toc343859607"/>
      <w:r w:rsidR="001917C4">
        <w:lastRenderedPageBreak/>
        <w:t>Abnormal Procedures</w:t>
      </w:r>
      <w:bookmarkEnd w:id="82"/>
      <w:bookmarkEnd w:id="83"/>
      <w:bookmarkEnd w:id="84"/>
    </w:p>
    <w:p w:rsidR="00ED534F" w:rsidRDefault="00B958B7" w:rsidP="00B958B7">
      <w:pPr>
        <w:pStyle w:val="Heading3"/>
      </w:pPr>
      <w:r>
        <w:t>LOSS OF COM RADIO TUNING FUNCTIONS</w:t>
      </w:r>
    </w:p>
    <w:p w:rsidR="00B0450A" w:rsidRPr="00B0450A" w:rsidRDefault="00B0450A" w:rsidP="00B0450A"/>
    <w:p w:rsidR="00ED534F" w:rsidRPr="00B958B7" w:rsidRDefault="00ED534F" w:rsidP="00B958B7">
      <w:pPr>
        <w:tabs>
          <w:tab w:val="right" w:leader="dot" w:pos="6480"/>
        </w:tabs>
        <w:autoSpaceDE w:val="0"/>
        <w:autoSpaceDN w:val="0"/>
        <w:adjustRightInd w:val="0"/>
        <w:rPr>
          <w:b/>
        </w:rPr>
      </w:pPr>
      <w:r w:rsidRPr="00B958B7">
        <w:rPr>
          <w:b/>
        </w:rPr>
        <w:t>If alternate COM is available:</w:t>
      </w:r>
    </w:p>
    <w:p w:rsidR="00ED534F" w:rsidRDefault="00B958B7" w:rsidP="00B958B7">
      <w:pPr>
        <w:tabs>
          <w:tab w:val="right" w:leader="dot" w:pos="6480"/>
        </w:tabs>
        <w:autoSpaceDE w:val="0"/>
        <w:autoSpaceDN w:val="0"/>
        <w:adjustRightInd w:val="0"/>
      </w:pPr>
      <w:r>
        <w:t>Communications</w:t>
      </w:r>
      <w:r>
        <w:tab/>
      </w:r>
      <w:r w:rsidRPr="00B958B7">
        <w:rPr>
          <w:b/>
        </w:rPr>
        <w:t>USE ALTERNATE COM</w:t>
      </w:r>
    </w:p>
    <w:p w:rsidR="00ED534F" w:rsidRDefault="00ED534F" w:rsidP="00B958B7">
      <w:pPr>
        <w:tabs>
          <w:tab w:val="right" w:leader="dot" w:pos="6480"/>
        </w:tabs>
        <w:autoSpaceDE w:val="0"/>
        <w:autoSpaceDN w:val="0"/>
        <w:adjustRightInd w:val="0"/>
        <w:ind w:left="720"/>
      </w:pPr>
    </w:p>
    <w:p w:rsidR="00ED534F" w:rsidRPr="00B958B7" w:rsidRDefault="00ED534F" w:rsidP="00B958B7">
      <w:pPr>
        <w:tabs>
          <w:tab w:val="right" w:leader="dot" w:pos="6480"/>
        </w:tabs>
        <w:autoSpaceDE w:val="0"/>
        <w:autoSpaceDN w:val="0"/>
        <w:adjustRightInd w:val="0"/>
        <w:ind w:left="720" w:hanging="720"/>
        <w:rPr>
          <w:b/>
        </w:rPr>
      </w:pPr>
      <w:r w:rsidRPr="00B958B7">
        <w:rPr>
          <w:b/>
        </w:rPr>
        <w:t>If no alternate COM is available:</w:t>
      </w:r>
    </w:p>
    <w:p w:rsidR="00ED534F" w:rsidRPr="00E977FF" w:rsidRDefault="00B958B7" w:rsidP="00B958B7">
      <w:pPr>
        <w:tabs>
          <w:tab w:val="right" w:leader="dot" w:pos="6480"/>
        </w:tabs>
        <w:autoSpaceDE w:val="0"/>
        <w:autoSpaceDN w:val="0"/>
        <w:adjustRightInd w:val="0"/>
      </w:pPr>
      <w:r>
        <w:t>COM RMT XFR key (if installed)</w:t>
      </w:r>
      <w:r>
        <w:tab/>
      </w:r>
      <w:r w:rsidR="00ED534F" w:rsidRPr="00B958B7">
        <w:rPr>
          <w:b/>
        </w:rPr>
        <w:t>PRESS AND HOLD FOR 2 SECONDS</w:t>
      </w:r>
    </w:p>
    <w:p w:rsidR="00ED534F" w:rsidRDefault="00ED534F" w:rsidP="00ED534F">
      <w:pPr>
        <w:autoSpaceDE w:val="0"/>
        <w:autoSpaceDN w:val="0"/>
        <w:adjustRightInd w:val="0"/>
      </w:pPr>
    </w:p>
    <w:p w:rsidR="00ED534F" w:rsidRPr="00B958B7" w:rsidRDefault="00ED534F" w:rsidP="00ED534F">
      <w:pPr>
        <w:autoSpaceDE w:val="0"/>
        <w:autoSpaceDN w:val="0"/>
        <w:adjustRightInd w:val="0"/>
        <w:jc w:val="center"/>
        <w:rPr>
          <w:b/>
        </w:rPr>
      </w:pPr>
      <w:r w:rsidRPr="00B958B7">
        <w:rPr>
          <w:b/>
        </w:rPr>
        <w:t>NOTE</w:t>
      </w:r>
    </w:p>
    <w:p w:rsidR="00ED534F" w:rsidRDefault="00ED534F" w:rsidP="00521D4F">
      <w:pPr>
        <w:autoSpaceDE w:val="0"/>
        <w:autoSpaceDN w:val="0"/>
        <w:adjustRightInd w:val="0"/>
        <w:ind w:left="720" w:right="864"/>
        <w:jc w:val="both"/>
      </w:pPr>
      <w:r w:rsidRPr="00E977FF">
        <w:t xml:space="preserve">This procedure will tune the active </w:t>
      </w:r>
      <w:r w:rsidR="00B958B7">
        <w:t>COM radio</w:t>
      </w:r>
      <w:r w:rsidRPr="00E977FF">
        <w:t xml:space="preserve"> the emergency frequency 121.5</w:t>
      </w:r>
      <w:r w:rsidR="004E5797">
        <w:t>, regardless of what frequency is displayed on the GTN</w:t>
      </w:r>
      <w:r w:rsidRPr="00E977FF">
        <w:t>. Certain</w:t>
      </w:r>
      <w:r>
        <w:t xml:space="preserve"> </w:t>
      </w:r>
      <w:r w:rsidRPr="00E977FF">
        <w:t xml:space="preserve">failures of the tuning system will automatically tune 121.5 without </w:t>
      </w:r>
      <w:r w:rsidR="000208DE">
        <w:t>flight crew</w:t>
      </w:r>
      <w:r w:rsidR="000208DE" w:rsidRPr="00E977FF">
        <w:t xml:space="preserve"> </w:t>
      </w:r>
      <w:r w:rsidRPr="00E977FF">
        <w:t>action.</w:t>
      </w:r>
      <w:r w:rsidR="004E5797">
        <w:t xml:space="preserve"> </w:t>
      </w:r>
    </w:p>
    <w:p w:rsidR="00534D1C" w:rsidRDefault="00534D1C" w:rsidP="00ED534F">
      <w:pPr>
        <w:autoSpaceDE w:val="0"/>
        <w:autoSpaceDN w:val="0"/>
        <w:adjustRightInd w:val="0"/>
      </w:pPr>
    </w:p>
    <w:p w:rsidR="00534D1C" w:rsidRPr="00B958B7" w:rsidRDefault="00534D1C" w:rsidP="00534D1C">
      <w:pPr>
        <w:pStyle w:val="Heading3"/>
      </w:pPr>
      <w:r>
        <w:t>LOSS OF AUDIO PANEL FUNCTIONS (GMA 35 Only)</w:t>
      </w:r>
    </w:p>
    <w:p w:rsidR="00534D1C" w:rsidRDefault="00534D1C" w:rsidP="00534D1C">
      <w:pPr>
        <w:tabs>
          <w:tab w:val="right" w:leader="dot" w:pos="6480"/>
        </w:tabs>
        <w:autoSpaceDE w:val="0"/>
        <w:autoSpaceDN w:val="0"/>
        <w:adjustRightInd w:val="0"/>
      </w:pPr>
      <w:r>
        <w:t>Audio Panel Circuit Breaker</w:t>
      </w:r>
      <w:r>
        <w:tab/>
      </w:r>
      <w:r>
        <w:rPr>
          <w:b/>
        </w:rPr>
        <w:t>PULL</w:t>
      </w:r>
    </w:p>
    <w:p w:rsidR="00534D1C" w:rsidRDefault="00534D1C" w:rsidP="00534D1C">
      <w:pPr>
        <w:autoSpaceDE w:val="0"/>
        <w:autoSpaceDN w:val="0"/>
        <w:adjustRightInd w:val="0"/>
      </w:pPr>
    </w:p>
    <w:p w:rsidR="00534D1C" w:rsidRPr="00B958B7" w:rsidRDefault="00534D1C" w:rsidP="00534D1C">
      <w:pPr>
        <w:autoSpaceDE w:val="0"/>
        <w:autoSpaceDN w:val="0"/>
        <w:adjustRightInd w:val="0"/>
        <w:jc w:val="center"/>
        <w:rPr>
          <w:b/>
        </w:rPr>
      </w:pPr>
      <w:r w:rsidRPr="00B958B7">
        <w:rPr>
          <w:b/>
        </w:rPr>
        <w:t>NOTE</w:t>
      </w:r>
    </w:p>
    <w:p w:rsidR="001114F4" w:rsidRPr="00E977FF" w:rsidRDefault="001114F4" w:rsidP="001114F4">
      <w:pPr>
        <w:autoSpaceDE w:val="0"/>
        <w:autoSpaceDN w:val="0"/>
        <w:adjustRightInd w:val="0"/>
        <w:ind w:left="720" w:right="864"/>
        <w:jc w:val="both"/>
      </w:pPr>
      <w:r>
        <w:t xml:space="preserve">This procedure will force the audio panel into fail safe mode which provides only the pilot with communications and only on a single COM radio. If any non GTN 750 COM is installed, communication will be only on that radio.  If only a GTN 750 is installed in the aircraft, then the pilot </w:t>
      </w:r>
      <w:r w:rsidR="009412D7">
        <w:t xml:space="preserve">will </w:t>
      </w:r>
      <w:r>
        <w:t>have only the GTN 750 COM available. No other audio panel functions including the crew and passenger intercom will function.</w:t>
      </w:r>
    </w:p>
    <w:p w:rsidR="00C77511" w:rsidRDefault="00C77511" w:rsidP="00C77511">
      <w:pPr>
        <w:pStyle w:val="Heading3"/>
        <w:numPr>
          <w:ilvl w:val="0"/>
          <w:numId w:val="0"/>
        </w:numPr>
        <w:rPr>
          <w:color w:val="FF0000"/>
        </w:rPr>
      </w:pPr>
    </w:p>
    <w:p w:rsidR="00534D1C" w:rsidRPr="00C27698" w:rsidRDefault="00534D1C" w:rsidP="00534D1C">
      <w:pPr>
        <w:pStyle w:val="Heading3"/>
        <w:rPr>
          <w:color w:val="FF0000"/>
        </w:rPr>
      </w:pPr>
      <w:r w:rsidRPr="00C27698">
        <w:rPr>
          <w:color w:val="FF0000"/>
        </w:rPr>
        <w:t>TAWS CAUTION</w:t>
      </w:r>
      <w:r w:rsidR="004C6803" w:rsidRPr="00C27698">
        <w:rPr>
          <w:color w:val="FF0000"/>
        </w:rPr>
        <w:t xml:space="preserve"> (Terrain </w:t>
      </w:r>
      <w:r w:rsidR="005013CB" w:rsidRPr="00C27698">
        <w:rPr>
          <w:color w:val="FF0000"/>
        </w:rPr>
        <w:t xml:space="preserve">or </w:t>
      </w:r>
      <w:r w:rsidR="004C6803" w:rsidRPr="00C27698">
        <w:rPr>
          <w:color w:val="FF0000"/>
        </w:rPr>
        <w:t xml:space="preserve">Obstacle Ahead, Sink Rate, </w:t>
      </w:r>
      <w:r w:rsidR="005013CB" w:rsidRPr="00C27698">
        <w:rPr>
          <w:color w:val="FF0000"/>
        </w:rPr>
        <w:t>Don’t Sink</w:t>
      </w:r>
      <w:r w:rsidR="004C6803" w:rsidRPr="00C27698">
        <w:rPr>
          <w:color w:val="FF0000"/>
        </w:rPr>
        <w:t>)</w:t>
      </w:r>
    </w:p>
    <w:p w:rsidR="00ED534F" w:rsidRPr="00C27698" w:rsidRDefault="00ED534F" w:rsidP="00ED534F">
      <w:pPr>
        <w:autoSpaceDE w:val="0"/>
        <w:autoSpaceDN w:val="0"/>
        <w:adjustRightInd w:val="0"/>
        <w:rPr>
          <w:color w:val="FF0000"/>
        </w:rPr>
      </w:pPr>
      <w:r w:rsidRPr="00C27698">
        <w:rPr>
          <w:color w:val="FF0000"/>
        </w:rPr>
        <w:t>When a TAWS CAUTION occurs, take corrective action until the alert ceases. Stop descending or initiate either a climb or a turn, or both as necessary, based on analysis of all available instruments and information.</w:t>
      </w:r>
    </w:p>
    <w:p w:rsidR="00ED534F" w:rsidRPr="00C27698" w:rsidRDefault="00ED534F" w:rsidP="00ED534F">
      <w:pPr>
        <w:autoSpaceDE w:val="0"/>
        <w:autoSpaceDN w:val="0"/>
        <w:adjustRightInd w:val="0"/>
        <w:rPr>
          <w:color w:val="FF0000"/>
        </w:rPr>
      </w:pPr>
    </w:p>
    <w:p w:rsidR="00534D1C" w:rsidRPr="00C27698" w:rsidRDefault="00534D1C" w:rsidP="00534D1C">
      <w:pPr>
        <w:pStyle w:val="Heading3"/>
        <w:rPr>
          <w:color w:val="FF0000"/>
        </w:rPr>
      </w:pPr>
      <w:r w:rsidRPr="00C27698">
        <w:rPr>
          <w:color w:val="FF0000"/>
        </w:rPr>
        <w:t>TAWS INHIBIT</w:t>
      </w:r>
    </w:p>
    <w:p w:rsidR="00ED534F" w:rsidRPr="00C27698" w:rsidRDefault="00ED534F" w:rsidP="00ED534F">
      <w:pPr>
        <w:autoSpaceDE w:val="0"/>
        <w:autoSpaceDN w:val="0"/>
        <w:adjustRightInd w:val="0"/>
        <w:rPr>
          <w:color w:val="FF0000"/>
        </w:rPr>
      </w:pPr>
      <w:r w:rsidRPr="00C27698">
        <w:rPr>
          <w:color w:val="FF0000"/>
        </w:rPr>
        <w:t xml:space="preserve">The TAWS Forward Looking Terrain Avoidance (FLTA) and Premature Descent Alerts (PDA) functions may be inhibited to </w:t>
      </w:r>
      <w:r w:rsidR="005013CB" w:rsidRPr="00C27698">
        <w:rPr>
          <w:color w:val="FF0000"/>
        </w:rPr>
        <w:t>prevent</w:t>
      </w:r>
      <w:r w:rsidRPr="00C27698">
        <w:rPr>
          <w:color w:val="FF0000"/>
        </w:rPr>
        <w:t xml:space="preserve"> alerting</w:t>
      </w:r>
      <w:r w:rsidR="005013CB" w:rsidRPr="00C27698">
        <w:rPr>
          <w:color w:val="FF0000"/>
        </w:rPr>
        <w:t>,</w:t>
      </w:r>
      <w:r w:rsidRPr="00C27698">
        <w:rPr>
          <w:color w:val="FF0000"/>
        </w:rPr>
        <w:t xml:space="preserve"> if desired.</w:t>
      </w:r>
      <w:r w:rsidR="00F57DE0" w:rsidRPr="00C27698">
        <w:rPr>
          <w:color w:val="FF0000"/>
        </w:rPr>
        <w:t xml:space="preserve"> </w:t>
      </w:r>
      <w:r w:rsidRPr="00C27698">
        <w:rPr>
          <w:color w:val="FF0000"/>
        </w:rPr>
        <w:t>Refer to GTN</w:t>
      </w:r>
      <w:r w:rsidR="00F57DE0" w:rsidRPr="00C27698">
        <w:rPr>
          <w:color w:val="FF0000"/>
        </w:rPr>
        <w:t xml:space="preserve"> </w:t>
      </w:r>
      <w:r w:rsidRPr="00C27698">
        <w:rPr>
          <w:color w:val="FF0000"/>
        </w:rPr>
        <w:t>Cockpit Reference Guide for additional information.</w:t>
      </w:r>
    </w:p>
    <w:p w:rsidR="00ED534F" w:rsidRPr="00C27698" w:rsidRDefault="00ED534F" w:rsidP="00ED534F">
      <w:pPr>
        <w:autoSpaceDE w:val="0"/>
        <w:autoSpaceDN w:val="0"/>
        <w:adjustRightInd w:val="0"/>
        <w:rPr>
          <w:color w:val="FF0000"/>
        </w:rPr>
      </w:pPr>
    </w:p>
    <w:p w:rsidR="00ED534F" w:rsidRPr="00C27698" w:rsidRDefault="00ED534F" w:rsidP="00ED534F">
      <w:pPr>
        <w:autoSpaceDE w:val="0"/>
        <w:autoSpaceDN w:val="0"/>
        <w:adjustRightInd w:val="0"/>
        <w:rPr>
          <w:b/>
          <w:color w:val="FF0000"/>
        </w:rPr>
      </w:pPr>
      <w:r w:rsidRPr="00C27698">
        <w:rPr>
          <w:b/>
          <w:color w:val="FF0000"/>
        </w:rPr>
        <w:t>To Inhibit TAWS:</w:t>
      </w:r>
    </w:p>
    <w:p w:rsidR="00ED534F" w:rsidRPr="00C27698" w:rsidRDefault="00EC2393" w:rsidP="00EC2393">
      <w:pPr>
        <w:tabs>
          <w:tab w:val="right" w:leader="dot" w:pos="6480"/>
        </w:tabs>
        <w:autoSpaceDE w:val="0"/>
        <w:autoSpaceDN w:val="0"/>
        <w:adjustRightInd w:val="0"/>
        <w:rPr>
          <w:color w:val="FF0000"/>
        </w:rPr>
      </w:pPr>
      <w:r w:rsidRPr="00C27698">
        <w:rPr>
          <w:color w:val="FF0000"/>
        </w:rPr>
        <w:t>Home Hardkey</w:t>
      </w:r>
      <w:r w:rsidRPr="00C27698">
        <w:rPr>
          <w:color w:val="FF0000"/>
        </w:rPr>
        <w:tab/>
        <w:t>PRESS</w:t>
      </w:r>
    </w:p>
    <w:p w:rsidR="00EC2393" w:rsidRPr="00C27698" w:rsidRDefault="00EC2393" w:rsidP="00EC2393">
      <w:pPr>
        <w:tabs>
          <w:tab w:val="right" w:leader="dot" w:pos="6480"/>
        </w:tabs>
        <w:autoSpaceDE w:val="0"/>
        <w:autoSpaceDN w:val="0"/>
        <w:adjustRightInd w:val="0"/>
        <w:rPr>
          <w:color w:val="FF0000"/>
        </w:rPr>
      </w:pPr>
      <w:r w:rsidRPr="00C27698">
        <w:rPr>
          <w:color w:val="FF0000"/>
        </w:rPr>
        <w:t>Terrain Button</w:t>
      </w:r>
      <w:r w:rsidRPr="00C27698">
        <w:rPr>
          <w:color w:val="FF0000"/>
        </w:rPr>
        <w:tab/>
        <w:t>PRESS</w:t>
      </w:r>
    </w:p>
    <w:p w:rsidR="00EC2393" w:rsidRPr="00C27698" w:rsidRDefault="00EC2393" w:rsidP="00EC2393">
      <w:pPr>
        <w:tabs>
          <w:tab w:val="right" w:leader="dot" w:pos="6480"/>
        </w:tabs>
        <w:autoSpaceDE w:val="0"/>
        <w:autoSpaceDN w:val="0"/>
        <w:adjustRightInd w:val="0"/>
        <w:rPr>
          <w:color w:val="FF0000"/>
        </w:rPr>
      </w:pPr>
      <w:r w:rsidRPr="00C27698">
        <w:rPr>
          <w:color w:val="FF0000"/>
        </w:rPr>
        <w:t>Menu Button</w:t>
      </w:r>
      <w:r w:rsidRPr="00C27698">
        <w:rPr>
          <w:color w:val="FF0000"/>
        </w:rPr>
        <w:tab/>
        <w:t>PRESS</w:t>
      </w:r>
    </w:p>
    <w:p w:rsidR="00ED534F" w:rsidRPr="00C27698" w:rsidRDefault="00EC2393" w:rsidP="00EC2393">
      <w:pPr>
        <w:tabs>
          <w:tab w:val="right" w:leader="dot" w:pos="6480"/>
        </w:tabs>
        <w:autoSpaceDE w:val="0"/>
        <w:autoSpaceDN w:val="0"/>
        <w:adjustRightInd w:val="0"/>
        <w:rPr>
          <w:color w:val="FF0000"/>
        </w:rPr>
      </w:pPr>
      <w:r w:rsidRPr="00C27698">
        <w:rPr>
          <w:color w:val="FF0000"/>
        </w:rPr>
        <w:t>TAWS Inhibit Button</w:t>
      </w:r>
      <w:r w:rsidRPr="00C27698">
        <w:rPr>
          <w:color w:val="FF0000"/>
        </w:rPr>
        <w:tab/>
        <w:t>PRESS</w:t>
      </w:r>
      <w:r w:rsidR="007C5F82" w:rsidRPr="00C27698">
        <w:rPr>
          <w:color w:val="FF0000"/>
        </w:rPr>
        <w:t xml:space="preserve"> </w:t>
      </w:r>
      <w:r w:rsidR="005013CB" w:rsidRPr="00C27698">
        <w:rPr>
          <w:color w:val="FF0000"/>
        </w:rPr>
        <w:t>TO ACTIVATE</w:t>
      </w:r>
    </w:p>
    <w:p w:rsidR="00ED534F" w:rsidRDefault="00ED534F" w:rsidP="00ED534F"/>
    <w:p w:rsidR="00EC2393" w:rsidRPr="00E977FF" w:rsidRDefault="00EC2393" w:rsidP="00EC2393"/>
    <w:p w:rsidR="00EC2393" w:rsidRPr="00534D1C" w:rsidRDefault="005013CB" w:rsidP="00EC2393">
      <w:pPr>
        <w:pStyle w:val="Heading3"/>
      </w:pPr>
      <w:r>
        <w:lastRenderedPageBreak/>
        <w:t>TER</w:t>
      </w:r>
      <w:r w:rsidR="00EC2393">
        <w:t xml:space="preserve"> N/A and </w:t>
      </w:r>
      <w:r>
        <w:t>TER</w:t>
      </w:r>
      <w:r w:rsidR="00EC2393">
        <w:t xml:space="preserve"> FAIL</w:t>
      </w:r>
    </w:p>
    <w:p w:rsidR="00ED534F" w:rsidRDefault="00ED534F" w:rsidP="00ED534F">
      <w:pPr>
        <w:autoSpaceDE w:val="0"/>
        <w:autoSpaceDN w:val="0"/>
        <w:adjustRightInd w:val="0"/>
      </w:pPr>
      <w:r w:rsidRPr="00E977FF">
        <w:t xml:space="preserve">If the amber </w:t>
      </w:r>
      <w:r w:rsidR="006C30B3" w:rsidRPr="00893656">
        <w:rPr>
          <w:b/>
        </w:rPr>
        <w:t>T</w:t>
      </w:r>
      <w:r w:rsidR="00EC2393" w:rsidRPr="00893656">
        <w:rPr>
          <w:b/>
        </w:rPr>
        <w:t>ER</w:t>
      </w:r>
      <w:r w:rsidR="006C30B3" w:rsidRPr="00893656">
        <w:rPr>
          <w:b/>
        </w:rPr>
        <w:t xml:space="preserve"> N/A</w:t>
      </w:r>
      <w:r w:rsidR="00EC2393">
        <w:t xml:space="preserve"> or </w:t>
      </w:r>
      <w:r w:rsidR="00EC2393" w:rsidRPr="00893656">
        <w:rPr>
          <w:b/>
        </w:rPr>
        <w:t>TER FAIL</w:t>
      </w:r>
      <w:r w:rsidR="006C30B3">
        <w:t xml:space="preserve"> </w:t>
      </w:r>
      <w:r w:rsidRPr="00E977FF">
        <w:t>status annunciator is displayed, the system will</w:t>
      </w:r>
      <w:r>
        <w:t xml:space="preserve"> </w:t>
      </w:r>
      <w:r w:rsidRPr="00E977FF">
        <w:t>no longer provide TAWS alerting or display relative terrain and obstacle elevations. The crew</w:t>
      </w:r>
      <w:r>
        <w:t xml:space="preserve"> </w:t>
      </w:r>
      <w:r w:rsidRPr="00E977FF">
        <w:t>must maintain compliance with procedures that ensure minimum terrain and obstacle separation.</w:t>
      </w:r>
      <w:r>
        <w:t xml:space="preserve"> </w:t>
      </w:r>
    </w:p>
    <w:p w:rsidR="006C30B3" w:rsidRDefault="006C30B3" w:rsidP="006C30B3"/>
    <w:p w:rsidR="00FF774B" w:rsidRPr="00C27698" w:rsidRDefault="007C4A85" w:rsidP="00FF774B">
      <w:pPr>
        <w:pStyle w:val="Heading3"/>
        <w:rPr>
          <w:color w:val="FF0000"/>
        </w:rPr>
      </w:pPr>
      <w:r w:rsidRPr="00C27698">
        <w:rPr>
          <w:color w:val="FF0000"/>
        </w:rPr>
        <w:t xml:space="preserve">DATA SOURCE - </w:t>
      </w:r>
      <w:r w:rsidR="00FF774B" w:rsidRPr="00C27698">
        <w:rPr>
          <w:color w:val="FF0000"/>
        </w:rPr>
        <w:t xml:space="preserve">HEADING </w:t>
      </w:r>
      <w:r w:rsidRPr="00C27698">
        <w:rPr>
          <w:color w:val="FF0000"/>
        </w:rPr>
        <w:t>SOURCE INOPERATIVE OR CONNECTION TO GTN LOST</w:t>
      </w:r>
      <w:r w:rsidR="00185199" w:rsidRPr="00C27698">
        <w:rPr>
          <w:color w:val="FF0000"/>
        </w:rPr>
        <w:t xml:space="preserve"> MESSAGE</w:t>
      </w:r>
    </w:p>
    <w:p w:rsidR="007C5F82" w:rsidRPr="00C27698" w:rsidRDefault="00FF774B" w:rsidP="00FF774B">
      <w:pPr>
        <w:rPr>
          <w:color w:val="FF0000"/>
        </w:rPr>
      </w:pPr>
      <w:r w:rsidRPr="00C27698">
        <w:rPr>
          <w:color w:val="FF0000"/>
        </w:rPr>
        <w:t>Without a heading source to the GTN, the following features will not operate:</w:t>
      </w:r>
    </w:p>
    <w:p w:rsidR="007C5F82" w:rsidRPr="00C27698" w:rsidRDefault="007C5F82" w:rsidP="00FF774B">
      <w:pPr>
        <w:pStyle w:val="StyleTimesNewRoman10ptLeft025"/>
        <w:tabs>
          <w:tab w:val="clear" w:pos="864"/>
          <w:tab w:val="num" w:pos="360"/>
          <w:tab w:val="left" w:pos="3600"/>
        </w:tabs>
        <w:ind w:left="360" w:hanging="180"/>
        <w:rPr>
          <w:color w:val="FF0000"/>
        </w:rPr>
      </w:pPr>
      <w:r w:rsidRPr="00C27698">
        <w:rPr>
          <w:color w:val="FF0000"/>
        </w:rPr>
        <w:t>GPSS will not be provided to the autopilot for heading legs.</w:t>
      </w:r>
      <w:r w:rsidR="005013CB" w:rsidRPr="00C27698">
        <w:rPr>
          <w:color w:val="FF0000"/>
        </w:rPr>
        <w:t xml:space="preserve"> The </w:t>
      </w:r>
      <w:r w:rsidR="00981117" w:rsidRPr="00C27698">
        <w:rPr>
          <w:color w:val="FF0000"/>
        </w:rPr>
        <w:t>autopilot must be placed in HDG mode for heading legs.</w:t>
      </w:r>
    </w:p>
    <w:p w:rsidR="007C5F82" w:rsidRPr="00C27698" w:rsidRDefault="007C5F82" w:rsidP="00FF774B">
      <w:pPr>
        <w:pStyle w:val="StyleTimesNewRoman10ptLeft025"/>
        <w:tabs>
          <w:tab w:val="clear" w:pos="864"/>
          <w:tab w:val="num" w:pos="360"/>
          <w:tab w:val="left" w:pos="3600"/>
        </w:tabs>
        <w:ind w:left="360" w:hanging="180"/>
        <w:rPr>
          <w:color w:val="FF0000"/>
        </w:rPr>
      </w:pPr>
      <w:r w:rsidRPr="00C27698">
        <w:rPr>
          <w:color w:val="FF0000"/>
        </w:rPr>
        <w:t>Map cannot be oriented to Heading Up.</w:t>
      </w:r>
    </w:p>
    <w:p w:rsidR="00FF774B" w:rsidRPr="00C27698" w:rsidRDefault="005013CB" w:rsidP="00FF774B">
      <w:pPr>
        <w:pStyle w:val="StyleTimesNewRoman10ptLeft025"/>
        <w:tabs>
          <w:tab w:val="clear" w:pos="864"/>
          <w:tab w:val="num" w:pos="360"/>
          <w:tab w:val="left" w:pos="3600"/>
        </w:tabs>
        <w:ind w:left="360" w:hanging="180"/>
        <w:rPr>
          <w:color w:val="FF0000"/>
        </w:rPr>
      </w:pPr>
      <w:r w:rsidRPr="00C27698">
        <w:rPr>
          <w:color w:val="FF0000"/>
        </w:rPr>
        <w:t>All o</w:t>
      </w:r>
      <w:r w:rsidR="00FF774B" w:rsidRPr="00C27698">
        <w:rPr>
          <w:color w:val="FF0000"/>
        </w:rPr>
        <w:t>verlaying traffic data from a TAS</w:t>
      </w:r>
      <w:r w:rsidRPr="00C27698">
        <w:rPr>
          <w:color w:val="FF0000"/>
        </w:rPr>
        <w:t>/TCAS</w:t>
      </w:r>
      <w:r w:rsidR="00FF34C1" w:rsidRPr="00C27698">
        <w:rPr>
          <w:color w:val="FF0000"/>
        </w:rPr>
        <w:t xml:space="preserve"> I</w:t>
      </w:r>
      <w:r w:rsidR="00036C77" w:rsidRPr="00C27698">
        <w:rPr>
          <w:color w:val="FF0000"/>
        </w:rPr>
        <w:t xml:space="preserve"> or GDL 88 interfaced to an on board traffic</w:t>
      </w:r>
      <w:r w:rsidR="00FF774B" w:rsidRPr="00C27698">
        <w:rPr>
          <w:color w:val="FF0000"/>
        </w:rPr>
        <w:t xml:space="preserve"> system on the main </w:t>
      </w:r>
      <w:r w:rsidRPr="00C27698">
        <w:rPr>
          <w:color w:val="FF0000"/>
        </w:rPr>
        <w:t xml:space="preserve">map </w:t>
      </w:r>
      <w:r w:rsidR="00FF774B" w:rsidRPr="00C27698">
        <w:rPr>
          <w:color w:val="FF0000"/>
        </w:rPr>
        <w:t>display.</w:t>
      </w:r>
      <w:r w:rsidRPr="00C27698">
        <w:rPr>
          <w:color w:val="FF0000"/>
        </w:rPr>
        <w:t xml:space="preserve"> The </w:t>
      </w:r>
      <w:r w:rsidR="000208DE" w:rsidRPr="00C27698">
        <w:rPr>
          <w:color w:val="FF0000"/>
        </w:rPr>
        <w:t xml:space="preserve">flight crew </w:t>
      </w:r>
      <w:r w:rsidRPr="00C27698">
        <w:rPr>
          <w:color w:val="FF0000"/>
        </w:rPr>
        <w:t>must use the dedicated traffic page on the GTN system to display TAS/TCAS</w:t>
      </w:r>
      <w:r w:rsidR="00FF34C1" w:rsidRPr="00C27698">
        <w:rPr>
          <w:color w:val="FF0000"/>
        </w:rPr>
        <w:t xml:space="preserve"> </w:t>
      </w:r>
      <w:r w:rsidR="00036C77" w:rsidRPr="00C27698">
        <w:rPr>
          <w:color w:val="FF0000"/>
        </w:rPr>
        <w:t xml:space="preserve">I or GDL 88 traffic </w:t>
      </w:r>
      <w:r w:rsidRPr="00C27698">
        <w:rPr>
          <w:color w:val="FF0000"/>
        </w:rPr>
        <w:t>data.</w:t>
      </w:r>
    </w:p>
    <w:p w:rsidR="00FF774B" w:rsidRPr="00C27698" w:rsidRDefault="005013CB" w:rsidP="00FF774B">
      <w:pPr>
        <w:pStyle w:val="StyleTimesNewRoman10ptLeft025"/>
        <w:tabs>
          <w:tab w:val="clear" w:pos="864"/>
          <w:tab w:val="num" w:pos="360"/>
          <w:tab w:val="left" w:pos="3600"/>
        </w:tabs>
        <w:ind w:left="360" w:hanging="180"/>
        <w:rPr>
          <w:color w:val="FF0000"/>
        </w:rPr>
      </w:pPr>
      <w:r w:rsidRPr="00C27698">
        <w:rPr>
          <w:color w:val="FF0000"/>
        </w:rPr>
        <w:t>All o</w:t>
      </w:r>
      <w:r w:rsidR="00FF774B" w:rsidRPr="00C27698">
        <w:rPr>
          <w:color w:val="FF0000"/>
        </w:rPr>
        <w:t>verlaying StormScope® data on the main map display.</w:t>
      </w:r>
      <w:r w:rsidRPr="00C27698">
        <w:rPr>
          <w:color w:val="FF0000"/>
        </w:rPr>
        <w:t xml:space="preserve"> The </w:t>
      </w:r>
      <w:r w:rsidR="000208DE" w:rsidRPr="00C27698">
        <w:rPr>
          <w:color w:val="FF0000"/>
        </w:rPr>
        <w:t xml:space="preserve">flight crew </w:t>
      </w:r>
      <w:r w:rsidRPr="00C27698">
        <w:rPr>
          <w:color w:val="FF0000"/>
        </w:rPr>
        <w:t>must use the dedicated StormScope® page on the GTN system to display StormScope® data.</w:t>
      </w:r>
    </w:p>
    <w:p w:rsidR="00FF774B" w:rsidRPr="00C27698" w:rsidRDefault="00FF774B" w:rsidP="006C30B3">
      <w:pPr>
        <w:rPr>
          <w:color w:val="FF0000"/>
        </w:rPr>
      </w:pPr>
    </w:p>
    <w:p w:rsidR="00A81E2B" w:rsidRPr="00C27698" w:rsidRDefault="00FF774B" w:rsidP="006C30B3">
      <w:pPr>
        <w:rPr>
          <w:color w:val="FF0000"/>
        </w:rPr>
      </w:pPr>
      <w:r w:rsidRPr="00C27698">
        <w:rPr>
          <w:color w:val="FF0000"/>
        </w:rPr>
        <w:t xml:space="preserve">StormScope® must </w:t>
      </w:r>
      <w:r w:rsidR="00B16F41" w:rsidRPr="00C27698">
        <w:rPr>
          <w:color w:val="FF0000"/>
        </w:rPr>
        <w:t>be operated in accordance with S</w:t>
      </w:r>
      <w:r w:rsidRPr="00C27698">
        <w:rPr>
          <w:color w:val="FF0000"/>
        </w:rPr>
        <w:t xml:space="preserve">ection </w:t>
      </w:r>
      <w:fldSimple w:instr=" REF _Ref283883380 \r \h  \* MERGEFORMAT ">
        <w:r w:rsidR="00FA0B24">
          <w:rPr>
            <w:color w:val="FF0000"/>
          </w:rPr>
          <w:t>7.8</w:t>
        </w:r>
      </w:fldSimple>
      <w:r w:rsidRPr="00C27698">
        <w:rPr>
          <w:color w:val="FF0000"/>
        </w:rPr>
        <w:t xml:space="preserve"> when no heading is available.</w:t>
      </w:r>
    </w:p>
    <w:p w:rsidR="00FF774B" w:rsidRDefault="00FF774B" w:rsidP="006C30B3"/>
    <w:p w:rsidR="00FF774B" w:rsidRPr="00C27698" w:rsidRDefault="007C4A85" w:rsidP="007C4A85">
      <w:pPr>
        <w:pStyle w:val="Heading3"/>
        <w:rPr>
          <w:color w:val="FF0000"/>
        </w:rPr>
      </w:pPr>
      <w:r w:rsidRPr="00C27698">
        <w:rPr>
          <w:color w:val="FF0000"/>
        </w:rPr>
        <w:t>DATA SOURCE – PRESSURE ALTITUDE SOURCE INOPERATIVE OR CONNECTION TO GTN LOST MESSAGE</w:t>
      </w:r>
    </w:p>
    <w:p w:rsidR="00FF774B" w:rsidRPr="00C27698" w:rsidRDefault="00FF774B" w:rsidP="00FF774B">
      <w:pPr>
        <w:rPr>
          <w:color w:val="FF0000"/>
        </w:rPr>
      </w:pPr>
      <w:r w:rsidRPr="00C27698">
        <w:rPr>
          <w:color w:val="FF0000"/>
        </w:rPr>
        <w:t xml:space="preserve">Without a </w:t>
      </w:r>
      <w:r w:rsidR="00036C77" w:rsidRPr="00C27698">
        <w:rPr>
          <w:color w:val="FF0000"/>
        </w:rPr>
        <w:t xml:space="preserve">barometric </w:t>
      </w:r>
      <w:r w:rsidRPr="00C27698">
        <w:rPr>
          <w:color w:val="FF0000"/>
        </w:rPr>
        <w:t>altitude source to the GTN, the following features will not operate:</w:t>
      </w:r>
    </w:p>
    <w:p w:rsidR="00FF774B" w:rsidRPr="00C27698" w:rsidRDefault="00FF774B" w:rsidP="00FF774B">
      <w:pPr>
        <w:pStyle w:val="StyleTimesNewRoman10ptLeft025"/>
        <w:tabs>
          <w:tab w:val="clear" w:pos="864"/>
          <w:tab w:val="num" w:pos="360"/>
          <w:tab w:val="left" w:pos="3600"/>
        </w:tabs>
        <w:ind w:left="360" w:hanging="180"/>
        <w:rPr>
          <w:color w:val="FF0000"/>
        </w:rPr>
      </w:pPr>
      <w:r w:rsidRPr="00C27698">
        <w:rPr>
          <w:color w:val="FF0000"/>
        </w:rPr>
        <w:t>Automatic leg sequencing of legs requiring an altitude source.</w:t>
      </w:r>
      <w:r w:rsidR="005013CB" w:rsidRPr="00C27698">
        <w:rPr>
          <w:color w:val="FF0000"/>
        </w:rPr>
        <w:t xml:space="preserve"> The </w:t>
      </w:r>
      <w:r w:rsidR="006C6145" w:rsidRPr="00C27698">
        <w:rPr>
          <w:color w:val="FF0000"/>
        </w:rPr>
        <w:t xml:space="preserve">flight crew </w:t>
      </w:r>
      <w:r w:rsidR="005013CB" w:rsidRPr="00C27698">
        <w:rPr>
          <w:color w:val="FF0000"/>
        </w:rPr>
        <w:t>must manually sequence altitude legs, as prompted by the system.</w:t>
      </w:r>
    </w:p>
    <w:p w:rsidR="00D63756" w:rsidRDefault="00D63756" w:rsidP="0078482B">
      <w:pPr>
        <w:autoSpaceDE w:val="0"/>
        <w:autoSpaceDN w:val="0"/>
        <w:adjustRightInd w:val="0"/>
      </w:pPr>
      <w:bookmarkStart w:id="85" w:name="_Toc149997337"/>
      <w:bookmarkStart w:id="86" w:name="_Toc149019848"/>
      <w:bookmarkStart w:id="87" w:name="_Toc252873171"/>
      <w:bookmarkEnd w:id="85"/>
    </w:p>
    <w:p w:rsidR="00D63756" w:rsidRPr="00B958B7" w:rsidRDefault="006E6692" w:rsidP="00D63756">
      <w:pPr>
        <w:pStyle w:val="Heading3"/>
      </w:pPr>
      <w:r>
        <w:t xml:space="preserve">UNRECOVERABLE </w:t>
      </w:r>
      <w:r w:rsidR="000374EC">
        <w:t xml:space="preserve">LOSS OF </w:t>
      </w:r>
      <w:r>
        <w:t xml:space="preserve">ALL </w:t>
      </w:r>
      <w:r w:rsidR="000374EC">
        <w:t>ELECTRICAL GENERATOR</w:t>
      </w:r>
      <w:r>
        <w:t>S</w:t>
      </w:r>
      <w:r w:rsidR="000374EC">
        <w:t xml:space="preserve"> OR ALTERNATOR</w:t>
      </w:r>
      <w:r>
        <w:t>S</w:t>
      </w:r>
    </w:p>
    <w:p w:rsidR="00C27ECF" w:rsidRDefault="00D63756" w:rsidP="006E6692">
      <w:pPr>
        <w:tabs>
          <w:tab w:val="right" w:leader="dot" w:pos="6480"/>
        </w:tabs>
        <w:autoSpaceDE w:val="0"/>
        <w:autoSpaceDN w:val="0"/>
        <w:adjustRightInd w:val="0"/>
      </w:pPr>
      <w:r>
        <w:t xml:space="preserve">Remove power from </w:t>
      </w:r>
      <w:r w:rsidR="006E6692">
        <w:t xml:space="preserve">all equipment which is not necessary for flight, </w:t>
      </w:r>
      <w:r w:rsidR="006B7B70">
        <w:t xml:space="preserve">including </w:t>
      </w:r>
      <w:r w:rsidR="006E6692">
        <w:t>GTN #2 if installed.</w:t>
      </w:r>
    </w:p>
    <w:p w:rsidR="001917C4" w:rsidRPr="000567A4" w:rsidRDefault="00AF741A" w:rsidP="00CD108C">
      <w:pPr>
        <w:pStyle w:val="Heading1"/>
      </w:pPr>
      <w:r>
        <w:br w:type="page"/>
      </w:r>
      <w:bookmarkStart w:id="88" w:name="_Toc343859608"/>
      <w:r w:rsidR="001917C4" w:rsidRPr="00CD108C">
        <w:lastRenderedPageBreak/>
        <w:t>NORMAL</w:t>
      </w:r>
      <w:r w:rsidR="001917C4" w:rsidRPr="000567A4">
        <w:t xml:space="preserve"> PROCEDURES</w:t>
      </w:r>
      <w:bookmarkEnd w:id="86"/>
      <w:bookmarkEnd w:id="87"/>
      <w:bookmarkEnd w:id="88"/>
    </w:p>
    <w:p w:rsidR="001917C4" w:rsidRDefault="001917C4" w:rsidP="001917C4">
      <w:r w:rsidRPr="006E5FCB">
        <w:t xml:space="preserve">Refer to the </w:t>
      </w:r>
      <w:r w:rsidR="006E5FCB" w:rsidRPr="006E5FCB">
        <w:t>Cockpit Reference Guide</w:t>
      </w:r>
      <w:r w:rsidRPr="006E5FCB">
        <w:t xml:space="preserve"> defined in </w:t>
      </w:r>
      <w:r w:rsidR="00CF6039">
        <w:t xml:space="preserve">Section </w:t>
      </w:r>
      <w:r w:rsidR="001C7761">
        <w:fldChar w:fldCharType="begin"/>
      </w:r>
      <w:r w:rsidR="00B16F41">
        <w:instrText xml:space="preserve"> REF _Ref279998062 \r \h </w:instrText>
      </w:r>
      <w:r w:rsidR="001C7761">
        <w:fldChar w:fldCharType="separate"/>
      </w:r>
      <w:r w:rsidR="00FA0B24">
        <w:t>2.1</w:t>
      </w:r>
      <w:r w:rsidR="001C7761">
        <w:fldChar w:fldCharType="end"/>
      </w:r>
      <w:r w:rsidR="00B16F41" w:rsidRPr="006E5FCB">
        <w:t xml:space="preserve"> </w:t>
      </w:r>
      <w:r w:rsidR="00CF6039">
        <w:t xml:space="preserve">of this document </w:t>
      </w:r>
      <w:r w:rsidR="00CC5FCC">
        <w:t xml:space="preserve">or the Pilot’s Guide defined in </w:t>
      </w:r>
      <w:r w:rsidR="00CF6039">
        <w:t>S</w:t>
      </w:r>
      <w:r w:rsidR="00CC5FCC">
        <w:t xml:space="preserve">ection </w:t>
      </w:r>
      <w:r w:rsidR="001C7761">
        <w:fldChar w:fldCharType="begin"/>
      </w:r>
      <w:r w:rsidR="00CC5FCC">
        <w:instrText xml:space="preserve"> REF _Ref279998224 \r \h </w:instrText>
      </w:r>
      <w:r w:rsidR="001C7761">
        <w:fldChar w:fldCharType="separate"/>
      </w:r>
      <w:r w:rsidR="00FA0B24">
        <w:t>7.1</w:t>
      </w:r>
      <w:r w:rsidR="001C7761">
        <w:fldChar w:fldCharType="end"/>
      </w:r>
      <w:r w:rsidR="00B16F41">
        <w:t xml:space="preserve"> </w:t>
      </w:r>
      <w:r>
        <w:t>fo</w:t>
      </w:r>
      <w:r w:rsidR="00CC5FCC">
        <w:t>r normal operating procedures</w:t>
      </w:r>
      <w:r w:rsidR="00C85D0C">
        <w:t xml:space="preserve"> and a complete list of system messages and associated </w:t>
      </w:r>
      <w:r w:rsidR="00521D4F">
        <w:t xml:space="preserve">flight crew </w:t>
      </w:r>
      <w:r w:rsidR="00C85D0C">
        <w:t>actions</w:t>
      </w:r>
      <w:r w:rsidR="00CC5FCC">
        <w:t xml:space="preserve">. </w:t>
      </w:r>
      <w:r>
        <w:t xml:space="preserve">This includes all GPS operations, VHF communication and navigation, traffic, data linked weather, </w:t>
      </w:r>
      <w:r w:rsidR="001353DF" w:rsidRPr="001353DF">
        <w:t>StormScope</w:t>
      </w:r>
      <w:r w:rsidR="001353DF" w:rsidRPr="001353DF">
        <w:rPr>
          <w:vertAlign w:val="superscript"/>
        </w:rPr>
        <w:t>®</w:t>
      </w:r>
      <w:r>
        <w:t>, TAWS, and Multi-Function Display information.</w:t>
      </w:r>
    </w:p>
    <w:p w:rsidR="001917C4" w:rsidRPr="005920DE" w:rsidRDefault="001917C4" w:rsidP="001917C4">
      <w:pPr>
        <w:rPr>
          <w:sz w:val="14"/>
          <w:szCs w:val="14"/>
        </w:rPr>
      </w:pPr>
    </w:p>
    <w:p w:rsidR="001917C4" w:rsidRDefault="00CF6039" w:rsidP="001917C4">
      <w:r>
        <w:t>T</w:t>
      </w:r>
      <w:r w:rsidR="001917C4">
        <w:t xml:space="preserve">he GTN requires a reasonable degree of familiarity to </w:t>
      </w:r>
      <w:r w:rsidR="000A6C2E">
        <w:t>avoid</w:t>
      </w:r>
      <w:r w:rsidR="001917C4">
        <w:t xml:space="preserve"> becoming too engrossed at the expense of basic instrument flying in IMC and basic see-and-avoid in VMC.</w:t>
      </w:r>
      <w:r w:rsidR="00F57DE0">
        <w:t xml:space="preserve"> </w:t>
      </w:r>
      <w:r w:rsidR="001917C4">
        <w:t xml:space="preserve">Garmin provides training tools </w:t>
      </w:r>
      <w:r w:rsidR="001917C4" w:rsidRPr="006E5FCB">
        <w:t>with the Pilot’s Guide and PC based simulator. Pilots</w:t>
      </w:r>
      <w:r w:rsidR="001917C4">
        <w:t xml:space="preserve"> should take full advantage of these training tools to enhance system familiarization. </w:t>
      </w:r>
    </w:p>
    <w:p w:rsidR="001917C4" w:rsidRPr="005920DE" w:rsidRDefault="001917C4" w:rsidP="001917C4">
      <w:pPr>
        <w:rPr>
          <w:sz w:val="14"/>
          <w:szCs w:val="14"/>
        </w:rPr>
      </w:pPr>
    </w:p>
    <w:p w:rsidR="00810BDA" w:rsidRDefault="002A7119" w:rsidP="001917C4">
      <w:pPr>
        <w:pStyle w:val="Heading2"/>
      </w:pPr>
      <w:bookmarkStart w:id="89" w:name="_Toc149019849"/>
      <w:bookmarkStart w:id="90" w:name="_Toc252873172"/>
      <w:bookmarkStart w:id="91" w:name="_Toc343859609"/>
      <w:r>
        <w:t>Unit Power O</w:t>
      </w:r>
      <w:r w:rsidR="006C5FA2">
        <w:t>n</w:t>
      </w:r>
      <w:bookmarkEnd w:id="91"/>
      <w:r w:rsidR="00810BDA">
        <w:t xml:space="preserve"> </w:t>
      </w:r>
    </w:p>
    <w:p w:rsidR="002A7119" w:rsidRDefault="002A7119" w:rsidP="006C5FA2">
      <w:pPr>
        <w:tabs>
          <w:tab w:val="right" w:leader="dot" w:pos="6480"/>
        </w:tabs>
      </w:pPr>
      <w:r w:rsidRPr="00E977FF">
        <w:t>Database</w:t>
      </w:r>
      <w:r w:rsidR="006C5FA2">
        <w:tab/>
      </w:r>
      <w:r w:rsidRPr="00E977FF">
        <w:t xml:space="preserve"> </w:t>
      </w:r>
      <w:r w:rsidR="006C5FA2" w:rsidRPr="006C5FA2">
        <w:rPr>
          <w:b/>
        </w:rPr>
        <w:t>REVIEW EFFECTIVE DATES</w:t>
      </w:r>
    </w:p>
    <w:p w:rsidR="002A7119" w:rsidRDefault="002A7119" w:rsidP="006C5FA2">
      <w:pPr>
        <w:tabs>
          <w:tab w:val="right" w:leader="dot" w:pos="6480"/>
        </w:tabs>
      </w:pPr>
      <w:r>
        <w:t>Self</w:t>
      </w:r>
      <w:r w:rsidR="00F57DE0">
        <w:t xml:space="preserve"> </w:t>
      </w:r>
      <w:r>
        <w:t>Test</w:t>
      </w:r>
      <w:r w:rsidR="006C5FA2">
        <w:tab/>
      </w:r>
      <w:r w:rsidRPr="006C5FA2">
        <w:rPr>
          <w:b/>
        </w:rPr>
        <w:t>VERIFY OUTPUTS TO NAV INDICATORS</w:t>
      </w:r>
    </w:p>
    <w:p w:rsidR="00981117" w:rsidRPr="00C27698" w:rsidRDefault="00057894" w:rsidP="00C85D0C">
      <w:pPr>
        <w:tabs>
          <w:tab w:val="right" w:leader="dot" w:pos="6480"/>
        </w:tabs>
        <w:rPr>
          <w:color w:val="FF0000"/>
        </w:rPr>
      </w:pPr>
      <w:r w:rsidRPr="00C27698">
        <w:rPr>
          <w:color w:val="FF0000"/>
        </w:rPr>
        <w:t xml:space="preserve">Self Test - </w:t>
      </w:r>
      <w:r w:rsidR="00C85D0C" w:rsidRPr="00C27698">
        <w:rPr>
          <w:color w:val="FF0000"/>
        </w:rPr>
        <w:t xml:space="preserve">TAWS </w:t>
      </w:r>
      <w:r w:rsidR="00981117" w:rsidRPr="00C27698">
        <w:rPr>
          <w:color w:val="FF0000"/>
        </w:rPr>
        <w:t xml:space="preserve">Remote </w:t>
      </w:r>
      <w:r w:rsidR="00C85D0C" w:rsidRPr="00C27698">
        <w:rPr>
          <w:color w:val="FF0000"/>
        </w:rPr>
        <w:t>Annunciator</w:t>
      </w:r>
      <w:r w:rsidR="00981117" w:rsidRPr="00C27698">
        <w:rPr>
          <w:color w:val="FF0000"/>
        </w:rPr>
        <w:t>:</w:t>
      </w:r>
    </w:p>
    <w:p w:rsidR="00981117" w:rsidRPr="00C27698" w:rsidRDefault="00981117" w:rsidP="00981117">
      <w:pPr>
        <w:tabs>
          <w:tab w:val="right" w:leader="dot" w:pos="6480"/>
        </w:tabs>
        <w:ind w:left="360"/>
        <w:rPr>
          <w:b/>
          <w:color w:val="FF0000"/>
        </w:rPr>
      </w:pPr>
      <w:r w:rsidRPr="00C27698">
        <w:rPr>
          <w:color w:val="FF0000"/>
        </w:rPr>
        <w:t>PULL UP</w:t>
      </w:r>
      <w:r w:rsidRPr="00C27698">
        <w:rPr>
          <w:color w:val="FF0000"/>
        </w:rPr>
        <w:tab/>
      </w:r>
      <w:r w:rsidRPr="00C27698">
        <w:rPr>
          <w:b/>
          <w:color w:val="FF0000"/>
        </w:rPr>
        <w:t>ILLUMINATED</w:t>
      </w:r>
    </w:p>
    <w:p w:rsidR="00981117" w:rsidRPr="00C27698" w:rsidRDefault="00981117" w:rsidP="00981117">
      <w:pPr>
        <w:tabs>
          <w:tab w:val="right" w:leader="dot" w:pos="6480"/>
        </w:tabs>
        <w:ind w:left="360"/>
        <w:rPr>
          <w:color w:val="FF0000"/>
        </w:rPr>
      </w:pPr>
      <w:r w:rsidRPr="00C27698">
        <w:rPr>
          <w:color w:val="FF0000"/>
        </w:rPr>
        <w:t>TERR</w:t>
      </w:r>
      <w:r w:rsidRPr="00C27698">
        <w:rPr>
          <w:color w:val="FF0000"/>
        </w:rPr>
        <w:tab/>
      </w:r>
      <w:r w:rsidRPr="00C27698">
        <w:rPr>
          <w:b/>
          <w:color w:val="FF0000"/>
        </w:rPr>
        <w:t>ILLUMINATED</w:t>
      </w:r>
    </w:p>
    <w:p w:rsidR="00981117" w:rsidRPr="00C27698" w:rsidRDefault="00981117" w:rsidP="00981117">
      <w:pPr>
        <w:tabs>
          <w:tab w:val="right" w:leader="dot" w:pos="6480"/>
        </w:tabs>
        <w:ind w:left="360"/>
        <w:rPr>
          <w:color w:val="FF0000"/>
        </w:rPr>
      </w:pPr>
      <w:r w:rsidRPr="00C27698">
        <w:rPr>
          <w:color w:val="FF0000"/>
        </w:rPr>
        <w:t>TERR N/A</w:t>
      </w:r>
      <w:r w:rsidRPr="00C27698">
        <w:rPr>
          <w:color w:val="FF0000"/>
        </w:rPr>
        <w:tab/>
      </w:r>
      <w:r w:rsidRPr="00C27698">
        <w:rPr>
          <w:b/>
          <w:color w:val="FF0000"/>
        </w:rPr>
        <w:t>ILLUMINATED</w:t>
      </w:r>
    </w:p>
    <w:p w:rsidR="00981117" w:rsidRPr="00C27698" w:rsidRDefault="00981117" w:rsidP="00981117">
      <w:pPr>
        <w:tabs>
          <w:tab w:val="right" w:leader="dot" w:pos="6480"/>
        </w:tabs>
        <w:ind w:left="360"/>
        <w:rPr>
          <w:color w:val="FF0000"/>
        </w:rPr>
      </w:pPr>
      <w:r w:rsidRPr="00C27698">
        <w:rPr>
          <w:color w:val="FF0000"/>
        </w:rPr>
        <w:t>TERR INHB</w:t>
      </w:r>
      <w:r w:rsidRPr="00C27698">
        <w:rPr>
          <w:color w:val="FF0000"/>
        </w:rPr>
        <w:tab/>
      </w:r>
      <w:r w:rsidRPr="00C27698">
        <w:rPr>
          <w:b/>
          <w:color w:val="FF0000"/>
        </w:rPr>
        <w:t>ILLUMINATED</w:t>
      </w:r>
    </w:p>
    <w:p w:rsidR="00C85D0C" w:rsidRDefault="00057894" w:rsidP="00C85D0C">
      <w:pPr>
        <w:tabs>
          <w:tab w:val="right" w:leader="dot" w:pos="6480"/>
        </w:tabs>
      </w:pPr>
      <w:r>
        <w:t xml:space="preserve">Self Test - </w:t>
      </w:r>
      <w:r w:rsidR="00C85D0C">
        <w:t xml:space="preserve">GPS </w:t>
      </w:r>
      <w:r w:rsidR="00981117">
        <w:t xml:space="preserve">Remote </w:t>
      </w:r>
      <w:r w:rsidR="00C85D0C">
        <w:t>Annunciator</w:t>
      </w:r>
      <w:r w:rsidR="00981117" w:rsidRPr="00981117">
        <w:t>:</w:t>
      </w:r>
    </w:p>
    <w:p w:rsidR="00981117" w:rsidRDefault="00981117" w:rsidP="00981117">
      <w:pPr>
        <w:tabs>
          <w:tab w:val="right" w:leader="dot" w:pos="6480"/>
        </w:tabs>
        <w:ind w:left="360"/>
        <w:rPr>
          <w:b/>
        </w:rPr>
      </w:pPr>
      <w:r>
        <w:t>VLOC</w:t>
      </w:r>
      <w:r>
        <w:tab/>
      </w:r>
      <w:r>
        <w:rPr>
          <w:b/>
        </w:rPr>
        <w:t>ILLUMINATED</w:t>
      </w:r>
    </w:p>
    <w:p w:rsidR="00981117" w:rsidRDefault="00981117" w:rsidP="00981117">
      <w:pPr>
        <w:tabs>
          <w:tab w:val="right" w:leader="dot" w:pos="6480"/>
        </w:tabs>
        <w:ind w:left="360"/>
      </w:pPr>
      <w:r>
        <w:t>GPS</w:t>
      </w:r>
      <w:r>
        <w:tab/>
      </w:r>
      <w:r>
        <w:rPr>
          <w:b/>
        </w:rPr>
        <w:t>ILLUMINATED</w:t>
      </w:r>
    </w:p>
    <w:p w:rsidR="00C85D0C" w:rsidRDefault="00C85D0C" w:rsidP="00C85D0C">
      <w:pPr>
        <w:tabs>
          <w:tab w:val="right" w:leader="dot" w:pos="6480"/>
        </w:tabs>
      </w:pPr>
    </w:p>
    <w:p w:rsidR="00840CCD" w:rsidRPr="00C27698" w:rsidRDefault="00840CCD" w:rsidP="00840CCD">
      <w:pPr>
        <w:tabs>
          <w:tab w:val="right" w:leader="dot" w:pos="6480"/>
        </w:tabs>
        <w:rPr>
          <w:color w:val="FF0000"/>
        </w:rPr>
      </w:pPr>
      <w:r w:rsidRPr="00C27698">
        <w:rPr>
          <w:color w:val="FF0000"/>
        </w:rPr>
        <w:t>Telephone Audio, if equipped:</w:t>
      </w:r>
    </w:p>
    <w:p w:rsidR="00840CCD" w:rsidRDefault="00840CCD" w:rsidP="00840CCD">
      <w:pPr>
        <w:tabs>
          <w:tab w:val="right" w:leader="dot" w:pos="6480"/>
        </w:tabs>
      </w:pPr>
      <w:r w:rsidRPr="00C27698">
        <w:rPr>
          <w:color w:val="FF0000"/>
        </w:rPr>
        <w:t>Pilot, Co-pilot, Passenger</w:t>
      </w:r>
      <w:r w:rsidRPr="00C27698">
        <w:rPr>
          <w:color w:val="FF0000"/>
        </w:rPr>
        <w:tab/>
      </w:r>
      <w:r w:rsidRPr="00C27698">
        <w:rPr>
          <w:b/>
          <w:color w:val="FF0000"/>
        </w:rPr>
        <w:t>DEACTIVATED</w:t>
      </w:r>
    </w:p>
    <w:p w:rsidR="00840CCD" w:rsidRDefault="00840CCD" w:rsidP="00C85D0C">
      <w:pPr>
        <w:tabs>
          <w:tab w:val="right" w:leader="dot" w:pos="6480"/>
        </w:tabs>
      </w:pPr>
    </w:p>
    <w:p w:rsidR="002A7119" w:rsidRDefault="002A7119" w:rsidP="002A7119">
      <w:pPr>
        <w:pStyle w:val="Heading2"/>
      </w:pPr>
      <w:bookmarkStart w:id="92" w:name="_Toc343859610"/>
      <w:r>
        <w:t>Before Takeoff</w:t>
      </w:r>
      <w:bookmarkEnd w:id="92"/>
    </w:p>
    <w:p w:rsidR="002A7119" w:rsidRPr="002A7119" w:rsidRDefault="002A7119" w:rsidP="006C5FA2">
      <w:pPr>
        <w:tabs>
          <w:tab w:val="right" w:leader="dot" w:pos="6480"/>
        </w:tabs>
      </w:pPr>
      <w:r>
        <w:t>System Messages and Annunciators</w:t>
      </w:r>
      <w:r w:rsidR="006C5FA2">
        <w:tab/>
      </w:r>
      <w:r w:rsidRPr="006C5FA2">
        <w:rPr>
          <w:b/>
        </w:rPr>
        <w:t>CONSIDERED</w:t>
      </w:r>
    </w:p>
    <w:bookmarkEnd w:id="89"/>
    <w:bookmarkEnd w:id="90"/>
    <w:p w:rsidR="001917C4" w:rsidRPr="005920DE" w:rsidRDefault="001917C4" w:rsidP="001917C4">
      <w:pPr>
        <w:rPr>
          <w:sz w:val="14"/>
          <w:szCs w:val="14"/>
        </w:rPr>
      </w:pPr>
    </w:p>
    <w:p w:rsidR="001917C4" w:rsidRPr="005920DE" w:rsidRDefault="001917C4" w:rsidP="001917C4">
      <w:pPr>
        <w:rPr>
          <w:sz w:val="14"/>
          <w:szCs w:val="14"/>
        </w:rPr>
      </w:pPr>
    </w:p>
    <w:p w:rsidR="00F60A44" w:rsidRDefault="002A0543" w:rsidP="001917C4">
      <w:pPr>
        <w:pStyle w:val="Heading2"/>
        <w:keepNext/>
      </w:pPr>
      <w:bookmarkStart w:id="93" w:name="_Toc149019850"/>
      <w:bookmarkStart w:id="94" w:name="_Toc252873173"/>
      <w:r>
        <w:br w:type="page"/>
      </w:r>
      <w:bookmarkStart w:id="95" w:name="_Toc343859611"/>
      <w:r w:rsidR="00F60A44">
        <w:lastRenderedPageBreak/>
        <w:t>HSI and EHSI Operation</w:t>
      </w:r>
      <w:bookmarkEnd w:id="95"/>
    </w:p>
    <w:p w:rsidR="00F60A44" w:rsidRDefault="00F60A44" w:rsidP="00F60A44">
      <w:r>
        <w:t>If an HSI is used to display navigation data from the GTN the pilot should rotate the course pointer as prompted on the GTN</w:t>
      </w:r>
      <w:r w:rsidR="00981117">
        <w:t>.</w:t>
      </w:r>
    </w:p>
    <w:p w:rsidR="00F60A44" w:rsidRDefault="00F60A44" w:rsidP="00F60A44"/>
    <w:p w:rsidR="00F60A44" w:rsidRDefault="00F60A44" w:rsidP="00F60A44">
      <w:r>
        <w:t xml:space="preserve">If an EHSI is used to display navigation data from the GTN the course pointer </w:t>
      </w:r>
      <w:r w:rsidR="005F2E82">
        <w:t>may</w:t>
      </w:r>
      <w:r>
        <w:t xml:space="preserve"> autoslew to the correct course when using GPS navigation.</w:t>
      </w:r>
      <w:r w:rsidR="00F57DE0">
        <w:t xml:space="preserve"> </w:t>
      </w:r>
      <w:r>
        <w:t>When using VLOC navigation the course pointer will not autoslew and must be rotated to the correct course by the pilot.</w:t>
      </w:r>
      <w:r w:rsidR="00981117">
        <w:t xml:space="preserve"> For detailed information about the functionality of the EHSI system, refer to the FAA approved Flight Manual or Flight Manual Supplement for that system.</w:t>
      </w:r>
    </w:p>
    <w:p w:rsidR="00981117" w:rsidRDefault="00981117" w:rsidP="00F60A44"/>
    <w:p w:rsidR="00981117" w:rsidRPr="00B958B7" w:rsidRDefault="00981117" w:rsidP="00981117">
      <w:pPr>
        <w:autoSpaceDE w:val="0"/>
        <w:autoSpaceDN w:val="0"/>
        <w:adjustRightInd w:val="0"/>
        <w:jc w:val="center"/>
        <w:rPr>
          <w:b/>
        </w:rPr>
      </w:pPr>
      <w:r>
        <w:rPr>
          <w:b/>
        </w:rPr>
        <w:t>CAUTION</w:t>
      </w:r>
    </w:p>
    <w:p w:rsidR="00981117" w:rsidRDefault="00DD32D6" w:rsidP="00521D4F">
      <w:pPr>
        <w:autoSpaceDE w:val="0"/>
        <w:autoSpaceDN w:val="0"/>
        <w:adjustRightInd w:val="0"/>
        <w:ind w:left="720" w:right="864"/>
        <w:jc w:val="both"/>
      </w:pPr>
      <w:r>
        <w:t xml:space="preserve">The pilot must verify the active course and waypoint for each flight plan leg. </w:t>
      </w:r>
      <w:r w:rsidR="00981117">
        <w:t>The pilot must verify proper course selection each time the CDI source is changed fr</w:t>
      </w:r>
      <w:r w:rsidR="00903A52">
        <w:t>om GPS to VLOC.</w:t>
      </w:r>
    </w:p>
    <w:p w:rsidR="00F60A44" w:rsidRPr="00C77511" w:rsidRDefault="00F60A44" w:rsidP="00F60A44"/>
    <w:p w:rsidR="001917C4" w:rsidRPr="00C77511" w:rsidRDefault="001917C4" w:rsidP="001917C4">
      <w:pPr>
        <w:pStyle w:val="Heading2"/>
        <w:keepNext/>
      </w:pPr>
      <w:bookmarkStart w:id="96" w:name="_Toc343859612"/>
      <w:r w:rsidRPr="00C77511">
        <w:t>Autopilot Operation</w:t>
      </w:r>
      <w:bookmarkEnd w:id="93"/>
      <w:bookmarkEnd w:id="94"/>
      <w:bookmarkEnd w:id="96"/>
    </w:p>
    <w:p w:rsidR="00507581" w:rsidRPr="00C77511" w:rsidRDefault="001917C4" w:rsidP="001917C4">
      <w:r w:rsidRPr="00C77511">
        <w:t xml:space="preserve">The GTN may be coupled to an optional autopilot, if installed in the aircraft, when operating as prescribed in the LIMITATIONS section of this manual. </w:t>
      </w:r>
    </w:p>
    <w:p w:rsidR="00507581" w:rsidRPr="00C77511" w:rsidRDefault="00507581" w:rsidP="001917C4"/>
    <w:p w:rsidR="005F2E82" w:rsidRPr="00C77511" w:rsidRDefault="005F2E82" w:rsidP="001917C4">
      <w:r w:rsidRPr="00C77511">
        <w:t>Autopilots coupled to the GTN system in an analog (NAV) mode will follow GPS or VHF navigation guidance as they would with existing VOR receivers.</w:t>
      </w:r>
    </w:p>
    <w:p w:rsidR="005F2E82" w:rsidRPr="00C77511" w:rsidRDefault="005F2E82" w:rsidP="001917C4"/>
    <w:p w:rsidR="005F2E82" w:rsidRPr="00C77511" w:rsidRDefault="005F2E82" w:rsidP="001917C4">
      <w:r w:rsidRPr="00C77511">
        <w:t>Autopilots that support</w:t>
      </w:r>
      <w:r w:rsidR="001917C4" w:rsidRPr="00C77511">
        <w:t xml:space="preserve"> GPSS or GPS Roll Steering in </w:t>
      </w:r>
      <w:r w:rsidRPr="00C77511">
        <w:t xml:space="preserve">addition to </w:t>
      </w:r>
      <w:r w:rsidR="001917C4" w:rsidRPr="00C77511">
        <w:t xml:space="preserve">the analog </w:t>
      </w:r>
      <w:r w:rsidRPr="00C77511">
        <w:t>course guidance will lead course changes, fly arcing procedures, procedure turns, and holding patterns if coupled in GPSS mode.</w:t>
      </w:r>
    </w:p>
    <w:p w:rsidR="00165BBE" w:rsidRPr="00C77511" w:rsidRDefault="00165BBE" w:rsidP="001917C4"/>
    <w:p w:rsidR="00165BBE" w:rsidRPr="00C77511" w:rsidRDefault="00165BBE" w:rsidP="00165BBE">
      <w:pPr>
        <w:autoSpaceDE w:val="0"/>
        <w:autoSpaceDN w:val="0"/>
        <w:adjustRightInd w:val="0"/>
        <w:jc w:val="center"/>
        <w:rPr>
          <w:b/>
        </w:rPr>
      </w:pPr>
      <w:r w:rsidRPr="00C77511">
        <w:rPr>
          <w:b/>
        </w:rPr>
        <w:t>CAUTION</w:t>
      </w:r>
    </w:p>
    <w:p w:rsidR="00165BBE" w:rsidRPr="00C77511" w:rsidRDefault="00165BBE" w:rsidP="00521D4F">
      <w:pPr>
        <w:autoSpaceDE w:val="0"/>
        <w:autoSpaceDN w:val="0"/>
        <w:adjustRightInd w:val="0"/>
        <w:ind w:left="720" w:right="864"/>
        <w:jc w:val="both"/>
      </w:pPr>
      <w:r w:rsidRPr="00C77511">
        <w:t>The GTN cannot provide course deviation to the autopilot for heading legs. Some autopilots do not allow the use of GPSS when course deviation is not provided.</w:t>
      </w:r>
    </w:p>
    <w:p w:rsidR="00165BBE" w:rsidRDefault="00165BBE" w:rsidP="001917C4"/>
    <w:p w:rsidR="005F2E82" w:rsidRDefault="005F2E82" w:rsidP="001917C4"/>
    <w:p w:rsidR="001917C4" w:rsidRDefault="005F2E82" w:rsidP="001917C4">
      <w:r>
        <w:t xml:space="preserve">For </w:t>
      </w:r>
      <w:r w:rsidR="001917C4">
        <w:t>autopilot operat</w:t>
      </w:r>
      <w:r w:rsidR="00E33FAE">
        <w:t>ing</w:t>
      </w:r>
      <w:r w:rsidR="001917C4">
        <w:t xml:space="preserve"> instructions, refer to the FAA approved Flight Manual or Flight Manual Supplement for the autopilot.</w:t>
      </w:r>
    </w:p>
    <w:p w:rsidR="00FF34C1" w:rsidRPr="00B959C8" w:rsidRDefault="00FF34C1" w:rsidP="001917C4"/>
    <w:p w:rsidR="00903A52" w:rsidRPr="00C27698" w:rsidRDefault="00FF34C1" w:rsidP="00903A52">
      <w:pPr>
        <w:pStyle w:val="Heading2"/>
        <w:rPr>
          <w:color w:val="FF0000"/>
        </w:rPr>
      </w:pPr>
      <w:bookmarkStart w:id="97" w:name="_Toc149019851"/>
      <w:bookmarkStart w:id="98" w:name="_Toc252873174"/>
      <w:r>
        <w:br w:type="page"/>
      </w:r>
      <w:bookmarkStart w:id="99" w:name="_Toc343859613"/>
      <w:r w:rsidR="001917C4" w:rsidRPr="00C27698">
        <w:rPr>
          <w:color w:val="FF0000"/>
        </w:rPr>
        <w:lastRenderedPageBreak/>
        <w:t>Coupling the Autopilot during approaches</w:t>
      </w:r>
      <w:bookmarkEnd w:id="97"/>
      <w:bookmarkEnd w:id="98"/>
      <w:bookmarkEnd w:id="99"/>
    </w:p>
    <w:p w:rsidR="00903A52" w:rsidRPr="00C27698" w:rsidRDefault="00903A52" w:rsidP="00903A52">
      <w:pPr>
        <w:rPr>
          <w:color w:val="FF0000"/>
        </w:rPr>
      </w:pPr>
    </w:p>
    <w:p w:rsidR="00903A52" w:rsidRPr="00C27698" w:rsidRDefault="00903A52" w:rsidP="00903A52">
      <w:pPr>
        <w:autoSpaceDE w:val="0"/>
        <w:autoSpaceDN w:val="0"/>
        <w:adjustRightInd w:val="0"/>
        <w:jc w:val="center"/>
        <w:rPr>
          <w:b/>
          <w:color w:val="FF0000"/>
        </w:rPr>
      </w:pPr>
      <w:r w:rsidRPr="00C27698">
        <w:rPr>
          <w:b/>
          <w:color w:val="FF0000"/>
        </w:rPr>
        <w:t>CAUTION</w:t>
      </w:r>
    </w:p>
    <w:p w:rsidR="00903A52" w:rsidRPr="00C27698" w:rsidRDefault="00903A52" w:rsidP="00521D4F">
      <w:pPr>
        <w:autoSpaceDE w:val="0"/>
        <w:autoSpaceDN w:val="0"/>
        <w:adjustRightInd w:val="0"/>
        <w:ind w:left="720" w:right="864"/>
        <w:jc w:val="both"/>
        <w:rPr>
          <w:color w:val="FF0000"/>
        </w:rPr>
      </w:pPr>
      <w:r w:rsidRPr="00C27698">
        <w:rPr>
          <w:color w:val="FF0000"/>
        </w:rPr>
        <w:t>When the CDI source is changed on the GTN, autopilot mode may change. Confirm autopilot mode selection after CDI source change on the GTN. Refer to the FAA approved Flight Manual or Flight Manual Supplement for the autopilot.</w:t>
      </w:r>
    </w:p>
    <w:p w:rsidR="009412D7" w:rsidRPr="00C27698" w:rsidRDefault="009412D7" w:rsidP="00521D4F">
      <w:pPr>
        <w:autoSpaceDE w:val="0"/>
        <w:autoSpaceDN w:val="0"/>
        <w:adjustRightInd w:val="0"/>
        <w:ind w:left="720" w:right="864"/>
        <w:jc w:val="both"/>
        <w:rPr>
          <w:color w:val="FF0000"/>
        </w:rPr>
      </w:pPr>
    </w:p>
    <w:p w:rsidR="00903A52" w:rsidRPr="00C27698" w:rsidRDefault="009412D7" w:rsidP="009412D7">
      <w:pPr>
        <w:rPr>
          <w:color w:val="FF0000"/>
        </w:rPr>
      </w:pPr>
      <w:r w:rsidRPr="00C27698">
        <w:rPr>
          <w:color w:val="FF0000"/>
        </w:rPr>
        <w:t>Analog only autopilots should use APR mode for coupling to LNAV approaches. Autopilots which support digital roll steering commands (GPSS) may utilize NAV mode and take advantage of the digital tracking during LNAV only approaches.</w:t>
      </w:r>
    </w:p>
    <w:p w:rsidR="009412D7" w:rsidRPr="00C27698" w:rsidRDefault="009412D7" w:rsidP="009412D7">
      <w:pPr>
        <w:rPr>
          <w:color w:val="FF0000"/>
        </w:rPr>
      </w:pPr>
    </w:p>
    <w:p w:rsidR="001917C4" w:rsidRPr="00C27698" w:rsidRDefault="001917C4" w:rsidP="001917C4">
      <w:pPr>
        <w:tabs>
          <w:tab w:val="left" w:pos="2340"/>
        </w:tabs>
        <w:spacing w:before="80"/>
        <w:ind w:left="360" w:hanging="360"/>
        <w:rPr>
          <w:color w:val="FF0000"/>
        </w:rPr>
      </w:pPr>
      <w:r w:rsidRPr="00C27698">
        <w:rPr>
          <w:color w:val="FF0000"/>
        </w:rPr>
        <w:sym w:font="Wingdings" w:char="F0A8"/>
      </w:r>
      <w:r w:rsidRPr="00C27698">
        <w:rPr>
          <w:color w:val="FF0000"/>
        </w:rPr>
        <w:tab/>
        <w:t xml:space="preserve">This installation prompts the </w:t>
      </w:r>
      <w:r w:rsidR="00521D4F" w:rsidRPr="00C27698">
        <w:rPr>
          <w:color w:val="FF0000"/>
        </w:rPr>
        <w:t xml:space="preserve">flight crew </w:t>
      </w:r>
      <w:r w:rsidRPr="00C27698">
        <w:rPr>
          <w:color w:val="FF0000"/>
        </w:rPr>
        <w:t xml:space="preserve">and requires the pilot to enable the </w:t>
      </w:r>
      <w:r w:rsidR="006A4EFA" w:rsidRPr="00C27698">
        <w:rPr>
          <w:color w:val="FF0000"/>
        </w:rPr>
        <w:t>approach</w:t>
      </w:r>
      <w:r w:rsidRPr="00C27698">
        <w:rPr>
          <w:color w:val="FF0000"/>
        </w:rPr>
        <w:t xml:space="preserve"> outputs just prior to engaging the autopilot in APR mode.</w:t>
      </w:r>
      <w:r w:rsidR="00F57DE0" w:rsidRPr="00C27698">
        <w:rPr>
          <w:color w:val="FF0000"/>
        </w:rPr>
        <w:t xml:space="preserve"> </w:t>
      </w:r>
      <w:r w:rsidRPr="00C27698">
        <w:rPr>
          <w:color w:val="FF0000"/>
        </w:rPr>
        <w:t xml:space="preserve"> </w:t>
      </w:r>
    </w:p>
    <w:p w:rsidR="00903A52" w:rsidRPr="00C27698" w:rsidRDefault="00903A52" w:rsidP="001917C4">
      <w:pPr>
        <w:tabs>
          <w:tab w:val="left" w:pos="2340"/>
        </w:tabs>
        <w:spacing w:before="80"/>
        <w:ind w:left="360" w:hanging="360"/>
        <w:rPr>
          <w:color w:val="FF0000"/>
        </w:rPr>
      </w:pPr>
    </w:p>
    <w:p w:rsidR="00903A52" w:rsidRPr="00C27698" w:rsidRDefault="00903A52" w:rsidP="00A53A2F">
      <w:pPr>
        <w:autoSpaceDE w:val="0"/>
        <w:autoSpaceDN w:val="0"/>
        <w:adjustRightInd w:val="0"/>
        <w:ind w:left="720"/>
        <w:rPr>
          <w:b/>
          <w:color w:val="FF0000"/>
        </w:rPr>
      </w:pPr>
      <w:r w:rsidRPr="00C27698">
        <w:rPr>
          <w:b/>
          <w:color w:val="FF0000"/>
        </w:rPr>
        <w:t>To couple an approach:</w:t>
      </w:r>
    </w:p>
    <w:p w:rsidR="00903A52" w:rsidRPr="00C27698" w:rsidRDefault="00903A52" w:rsidP="00A53A2F">
      <w:pPr>
        <w:autoSpaceDE w:val="0"/>
        <w:autoSpaceDN w:val="0"/>
        <w:adjustRightInd w:val="0"/>
        <w:ind w:left="720"/>
        <w:rPr>
          <w:color w:val="FF0000"/>
        </w:rPr>
      </w:pPr>
      <w:r w:rsidRPr="00C27698">
        <w:rPr>
          <w:color w:val="FF0000"/>
        </w:rPr>
        <w:t>Once established on the final approach course with the final approach fix as the active waypoint, the GTN will issue a flashing message indication.</w:t>
      </w:r>
    </w:p>
    <w:p w:rsidR="00903A52" w:rsidRPr="00C27698" w:rsidRDefault="00903A52" w:rsidP="00A53A2F">
      <w:pPr>
        <w:autoSpaceDE w:val="0"/>
        <w:autoSpaceDN w:val="0"/>
        <w:adjustRightInd w:val="0"/>
        <w:ind w:left="720"/>
        <w:rPr>
          <w:color w:val="FF0000"/>
        </w:rPr>
      </w:pPr>
    </w:p>
    <w:p w:rsidR="00903A52" w:rsidRPr="00C27698" w:rsidRDefault="00903A52" w:rsidP="00A53A2F">
      <w:pPr>
        <w:tabs>
          <w:tab w:val="right" w:leader="dot" w:pos="6480"/>
        </w:tabs>
        <w:autoSpaceDE w:val="0"/>
        <w:autoSpaceDN w:val="0"/>
        <w:adjustRightInd w:val="0"/>
        <w:ind w:left="720"/>
        <w:rPr>
          <w:color w:val="FF0000"/>
        </w:rPr>
      </w:pPr>
      <w:r w:rsidRPr="00C27698">
        <w:rPr>
          <w:color w:val="FF0000"/>
        </w:rPr>
        <w:t>Flashing Message Button</w:t>
      </w:r>
      <w:r w:rsidRPr="00C27698">
        <w:rPr>
          <w:color w:val="FF0000"/>
        </w:rPr>
        <w:tab/>
      </w:r>
      <w:r w:rsidRPr="00C27698">
        <w:rPr>
          <w:b/>
          <w:color w:val="FF0000"/>
        </w:rPr>
        <w:t>PRESS</w:t>
      </w:r>
      <w:r w:rsidRPr="00C27698">
        <w:rPr>
          <w:color w:val="FF0000"/>
        </w:rPr>
        <w:br/>
      </w:r>
      <w:r w:rsidR="00FF34C1" w:rsidRPr="00C27698">
        <w:rPr>
          <w:color w:val="FF0000"/>
        </w:rPr>
        <w:t>“Enable APR Output” Button</w:t>
      </w:r>
      <w:r w:rsidRPr="00C27698">
        <w:rPr>
          <w:color w:val="FF0000"/>
        </w:rPr>
        <w:tab/>
      </w:r>
      <w:r w:rsidRPr="00C27698">
        <w:rPr>
          <w:b/>
          <w:color w:val="FF0000"/>
        </w:rPr>
        <w:t>PRESS</w:t>
      </w:r>
    </w:p>
    <w:p w:rsidR="00FF34C1" w:rsidRPr="00C27698" w:rsidRDefault="00FF34C1" w:rsidP="00A53A2F">
      <w:pPr>
        <w:tabs>
          <w:tab w:val="right" w:leader="dot" w:pos="6480"/>
        </w:tabs>
        <w:autoSpaceDE w:val="0"/>
        <w:autoSpaceDN w:val="0"/>
        <w:adjustRightInd w:val="0"/>
        <w:ind w:left="720"/>
        <w:rPr>
          <w:color w:val="FF0000"/>
        </w:rPr>
      </w:pPr>
    </w:p>
    <w:p w:rsidR="00FF34C1" w:rsidRPr="00C27698" w:rsidRDefault="00FF34C1" w:rsidP="00A53A2F">
      <w:pPr>
        <w:tabs>
          <w:tab w:val="right" w:leader="dot" w:pos="6480"/>
        </w:tabs>
        <w:autoSpaceDE w:val="0"/>
        <w:autoSpaceDN w:val="0"/>
        <w:adjustRightInd w:val="0"/>
        <w:ind w:left="720"/>
        <w:rPr>
          <w:color w:val="FF0000"/>
        </w:rPr>
      </w:pPr>
      <w:r w:rsidRPr="00C27698">
        <w:rPr>
          <w:color w:val="FF0000"/>
        </w:rPr>
        <w:t>If coupled, Autopilot will revert to ROL mode at this time.</w:t>
      </w:r>
    </w:p>
    <w:p w:rsidR="00FF34C1" w:rsidRPr="00C27698" w:rsidRDefault="00FF34C1" w:rsidP="00A53A2F">
      <w:pPr>
        <w:tabs>
          <w:tab w:val="right" w:leader="dot" w:pos="6480"/>
        </w:tabs>
        <w:autoSpaceDE w:val="0"/>
        <w:autoSpaceDN w:val="0"/>
        <w:adjustRightInd w:val="0"/>
        <w:ind w:left="720"/>
        <w:rPr>
          <w:color w:val="FF0000"/>
        </w:rPr>
      </w:pPr>
    </w:p>
    <w:p w:rsidR="00903A52" w:rsidRPr="00C27698" w:rsidRDefault="00FF34C1" w:rsidP="00A53A2F">
      <w:pPr>
        <w:tabs>
          <w:tab w:val="right" w:leader="dot" w:pos="6480"/>
        </w:tabs>
        <w:autoSpaceDE w:val="0"/>
        <w:autoSpaceDN w:val="0"/>
        <w:adjustRightInd w:val="0"/>
        <w:ind w:left="720"/>
        <w:rPr>
          <w:color w:val="FF0000"/>
        </w:rPr>
      </w:pPr>
      <w:r w:rsidRPr="00C27698">
        <w:rPr>
          <w:color w:val="FF0000"/>
        </w:rPr>
        <w:t>Autopilot</w:t>
      </w:r>
      <w:r w:rsidR="00903A52" w:rsidRPr="00C27698">
        <w:rPr>
          <w:color w:val="FF0000"/>
        </w:rPr>
        <w:tab/>
      </w:r>
      <w:r w:rsidRPr="00C27698">
        <w:rPr>
          <w:b/>
          <w:color w:val="FF0000"/>
        </w:rPr>
        <w:t>ENGAGE APPROACH MODE</w:t>
      </w:r>
    </w:p>
    <w:p w:rsidR="00903A52" w:rsidRPr="00C27698" w:rsidRDefault="00903A52" w:rsidP="001917C4">
      <w:pPr>
        <w:tabs>
          <w:tab w:val="left" w:pos="2340"/>
        </w:tabs>
        <w:spacing w:before="80"/>
        <w:ind w:left="360" w:hanging="360"/>
        <w:rPr>
          <w:color w:val="FF0000"/>
        </w:rPr>
      </w:pPr>
    </w:p>
    <w:p w:rsidR="001917C4" w:rsidRPr="00C27698" w:rsidRDefault="001917C4" w:rsidP="00FF34C1">
      <w:pPr>
        <w:keepLines/>
        <w:tabs>
          <w:tab w:val="left" w:pos="2340"/>
        </w:tabs>
        <w:spacing w:before="80"/>
        <w:ind w:left="360" w:hanging="360"/>
        <w:rPr>
          <w:color w:val="FF0000"/>
        </w:rPr>
      </w:pPr>
      <w:r w:rsidRPr="00C27698">
        <w:rPr>
          <w:color w:val="FF0000"/>
        </w:rPr>
        <w:sym w:font="Wingdings" w:char="F0A8"/>
      </w:r>
      <w:r w:rsidRPr="00C27698">
        <w:rPr>
          <w:color w:val="FF0000"/>
        </w:rPr>
        <w:tab/>
        <w:t xml:space="preserve">This installation supports </w:t>
      </w:r>
      <w:r w:rsidR="00FF34C1" w:rsidRPr="00C27698">
        <w:rPr>
          <w:color w:val="FF0000"/>
        </w:rPr>
        <w:t>coupling to the autopilot in approach mode once vertical guidance is available</w:t>
      </w:r>
      <w:r w:rsidRPr="00C27698">
        <w:rPr>
          <w:color w:val="FF0000"/>
        </w:rPr>
        <w:t xml:space="preserve">. </w:t>
      </w:r>
    </w:p>
    <w:p w:rsidR="00FF34C1" w:rsidRPr="00C27698" w:rsidRDefault="00FF34C1" w:rsidP="00FF34C1">
      <w:pPr>
        <w:keepLines/>
        <w:tabs>
          <w:tab w:val="left" w:pos="2340"/>
        </w:tabs>
        <w:spacing w:before="80"/>
        <w:ind w:left="360" w:hanging="360"/>
        <w:rPr>
          <w:color w:val="FF0000"/>
        </w:rPr>
      </w:pPr>
    </w:p>
    <w:p w:rsidR="00FF34C1" w:rsidRPr="00C27698" w:rsidRDefault="00FF34C1" w:rsidP="00A53A2F">
      <w:pPr>
        <w:autoSpaceDE w:val="0"/>
        <w:autoSpaceDN w:val="0"/>
        <w:adjustRightInd w:val="0"/>
        <w:ind w:left="720"/>
        <w:rPr>
          <w:b/>
          <w:color w:val="FF0000"/>
        </w:rPr>
      </w:pPr>
      <w:r w:rsidRPr="00C27698">
        <w:rPr>
          <w:b/>
          <w:color w:val="FF0000"/>
        </w:rPr>
        <w:t>To couple an approach:</w:t>
      </w:r>
    </w:p>
    <w:p w:rsidR="00FF34C1" w:rsidRPr="00C27698" w:rsidRDefault="00FF34C1" w:rsidP="00A53A2F">
      <w:pPr>
        <w:autoSpaceDE w:val="0"/>
        <w:autoSpaceDN w:val="0"/>
        <w:adjustRightInd w:val="0"/>
        <w:ind w:left="720"/>
        <w:rPr>
          <w:color w:val="FF0000"/>
        </w:rPr>
      </w:pPr>
      <w:r w:rsidRPr="00C27698">
        <w:rPr>
          <w:color w:val="FF0000"/>
        </w:rPr>
        <w:t>Once established on the final approach course with the final approach fix as the active waypoint, the GTN will enable vertical guidance.</w:t>
      </w:r>
    </w:p>
    <w:p w:rsidR="00FF34C1" w:rsidRPr="00C27698" w:rsidRDefault="00FF34C1" w:rsidP="00A53A2F">
      <w:pPr>
        <w:autoSpaceDE w:val="0"/>
        <w:autoSpaceDN w:val="0"/>
        <w:adjustRightInd w:val="0"/>
        <w:ind w:left="720"/>
        <w:rPr>
          <w:color w:val="FF0000"/>
        </w:rPr>
      </w:pPr>
    </w:p>
    <w:p w:rsidR="00FF34C1" w:rsidRPr="00C27698" w:rsidRDefault="00FF34C1" w:rsidP="00A53A2F">
      <w:pPr>
        <w:tabs>
          <w:tab w:val="right" w:leader="dot" w:pos="6480"/>
        </w:tabs>
        <w:autoSpaceDE w:val="0"/>
        <w:autoSpaceDN w:val="0"/>
        <w:adjustRightInd w:val="0"/>
        <w:ind w:left="720"/>
        <w:rPr>
          <w:color w:val="FF0000"/>
        </w:rPr>
      </w:pPr>
      <w:r w:rsidRPr="00C27698">
        <w:rPr>
          <w:color w:val="FF0000"/>
        </w:rPr>
        <w:t>Vertical Guidance</w:t>
      </w:r>
      <w:r w:rsidRPr="00C27698">
        <w:rPr>
          <w:color w:val="FF0000"/>
        </w:rPr>
        <w:tab/>
      </w:r>
      <w:r w:rsidRPr="00C27698">
        <w:rPr>
          <w:b/>
          <w:color w:val="FF0000"/>
        </w:rPr>
        <w:t>CONFIRM AVAILABLE</w:t>
      </w:r>
      <w:r w:rsidRPr="00C27698">
        <w:rPr>
          <w:color w:val="FF0000"/>
        </w:rPr>
        <w:br/>
        <w:t>Autopilot</w:t>
      </w:r>
      <w:r w:rsidRPr="00C27698">
        <w:rPr>
          <w:color w:val="FF0000"/>
        </w:rPr>
        <w:tab/>
      </w:r>
      <w:r w:rsidRPr="00C27698">
        <w:rPr>
          <w:b/>
          <w:color w:val="FF0000"/>
        </w:rPr>
        <w:t>ENGAGE APPROACH MODE</w:t>
      </w:r>
    </w:p>
    <w:p w:rsidR="00FF34C1" w:rsidRPr="00C27698" w:rsidRDefault="00FF34C1" w:rsidP="001917C4">
      <w:pPr>
        <w:keepLines/>
        <w:tabs>
          <w:tab w:val="left" w:pos="2340"/>
        </w:tabs>
        <w:spacing w:before="80"/>
        <w:ind w:left="360" w:hanging="360"/>
        <w:rPr>
          <w:color w:val="FF0000"/>
        </w:rPr>
      </w:pPr>
    </w:p>
    <w:p w:rsidR="001917C4" w:rsidRPr="00C27698" w:rsidRDefault="001917C4" w:rsidP="001917C4">
      <w:pPr>
        <w:keepLines/>
        <w:tabs>
          <w:tab w:val="left" w:pos="2340"/>
        </w:tabs>
        <w:spacing w:before="80"/>
        <w:ind w:left="360" w:hanging="360"/>
        <w:rPr>
          <w:color w:val="FF0000"/>
        </w:rPr>
      </w:pPr>
      <w:r w:rsidRPr="00C27698">
        <w:rPr>
          <w:color w:val="FF0000"/>
        </w:rPr>
        <w:sym w:font="Wingdings" w:char="F0A8"/>
      </w:r>
      <w:r w:rsidRPr="00C27698">
        <w:rPr>
          <w:color w:val="FF0000"/>
        </w:rPr>
        <w:tab/>
        <w:t xml:space="preserve">The </w:t>
      </w:r>
      <w:r w:rsidR="009412D7" w:rsidRPr="00C27698">
        <w:rPr>
          <w:color w:val="FF0000"/>
        </w:rPr>
        <w:t>installation</w:t>
      </w:r>
      <w:r w:rsidRPr="00C27698">
        <w:rPr>
          <w:color w:val="FF0000"/>
        </w:rPr>
        <w:t xml:space="preserve"> </w:t>
      </w:r>
      <w:r w:rsidRPr="00C27698">
        <w:rPr>
          <w:i/>
          <w:color w:val="FF0000"/>
        </w:rPr>
        <w:t>does not</w:t>
      </w:r>
      <w:r w:rsidRPr="00C27698">
        <w:rPr>
          <w:color w:val="FF0000"/>
        </w:rPr>
        <w:t xml:space="preserve"> support any vertical capture or </w:t>
      </w:r>
      <w:r w:rsidR="009412D7" w:rsidRPr="00C27698">
        <w:rPr>
          <w:color w:val="FF0000"/>
        </w:rPr>
        <w:t xml:space="preserve">vertical </w:t>
      </w:r>
      <w:r w:rsidRPr="00C27698">
        <w:rPr>
          <w:color w:val="FF0000"/>
        </w:rPr>
        <w:t>tracking</w:t>
      </w:r>
      <w:r w:rsidR="009412D7" w:rsidRPr="00C27698">
        <w:rPr>
          <w:color w:val="FF0000"/>
        </w:rPr>
        <w:t>.</w:t>
      </w:r>
    </w:p>
    <w:p w:rsidR="001917C4" w:rsidRPr="00C27698" w:rsidRDefault="001917C4" w:rsidP="001917C4">
      <w:pPr>
        <w:ind w:left="360" w:hanging="360"/>
        <w:rPr>
          <w:color w:val="FF0000"/>
        </w:rPr>
      </w:pPr>
      <w:r w:rsidRPr="00C27698">
        <w:rPr>
          <w:color w:val="FF0000"/>
        </w:rPr>
        <w:t xml:space="preserve"> </w:t>
      </w:r>
    </w:p>
    <w:p w:rsidR="00F226F9" w:rsidRDefault="00F226F9" w:rsidP="001917C4"/>
    <w:p w:rsidR="00F226F9" w:rsidRPr="00C27698" w:rsidRDefault="002A0543" w:rsidP="00CA0E0B">
      <w:pPr>
        <w:pStyle w:val="Heading2"/>
        <w:rPr>
          <w:color w:val="FF0000"/>
        </w:rPr>
      </w:pPr>
      <w:r>
        <w:br w:type="page"/>
      </w:r>
      <w:bookmarkStart w:id="100" w:name="_Toc343859614"/>
      <w:r w:rsidR="00F226F9" w:rsidRPr="00C27698">
        <w:rPr>
          <w:color w:val="FF0000"/>
        </w:rPr>
        <w:lastRenderedPageBreak/>
        <w:t>Telephone &amp; SMS Text (Optional)</w:t>
      </w:r>
      <w:bookmarkEnd w:id="100"/>
    </w:p>
    <w:p w:rsidR="009E4E68" w:rsidRPr="00C27698" w:rsidRDefault="00F226F9" w:rsidP="00D437EA">
      <w:pPr>
        <w:rPr>
          <w:color w:val="FF0000"/>
        </w:rPr>
      </w:pPr>
      <w:r w:rsidRPr="00C27698">
        <w:rPr>
          <w:color w:val="FF0000"/>
        </w:rPr>
        <w:t xml:space="preserve">Audio from the GSR 56 Iridium datalink is routed </w:t>
      </w:r>
      <w:r w:rsidR="006D45E2" w:rsidRPr="00C27698">
        <w:rPr>
          <w:color w:val="FF0000"/>
        </w:rPr>
        <w:t>through</w:t>
      </w:r>
      <w:r w:rsidRPr="00C27698">
        <w:rPr>
          <w:color w:val="FF0000"/>
        </w:rPr>
        <w:t xml:space="preserve"> your aircraft’s audio panel</w:t>
      </w:r>
      <w:r w:rsidR="00E67959" w:rsidRPr="00C27698">
        <w:rPr>
          <w:color w:val="FF0000"/>
        </w:rPr>
        <w:t xml:space="preserve"> Audio from the GSR 56 must be deactivated (turned off) unless making a phone call. </w:t>
      </w:r>
      <w:r w:rsidRPr="00C27698">
        <w:rPr>
          <w:color w:val="FF0000"/>
        </w:rPr>
        <w:t xml:space="preserve"> </w:t>
      </w:r>
      <w:r w:rsidR="008014E9" w:rsidRPr="00C27698">
        <w:rPr>
          <w:color w:val="FF0000"/>
        </w:rPr>
        <w:t xml:space="preserve">The primary indication of an incoming phone call or SMS text are </w:t>
      </w:r>
      <w:r w:rsidR="00E67959" w:rsidRPr="00C27698">
        <w:rPr>
          <w:color w:val="FF0000"/>
        </w:rPr>
        <w:t xml:space="preserve">the </w:t>
      </w:r>
      <w:r w:rsidR="008014E9" w:rsidRPr="00C27698">
        <w:rPr>
          <w:color w:val="FF0000"/>
        </w:rPr>
        <w:t>visual indications on the GTN.</w:t>
      </w:r>
    </w:p>
    <w:p w:rsidR="001917C4" w:rsidRPr="000567A4" w:rsidRDefault="001917C4" w:rsidP="009E4E68">
      <w:pPr>
        <w:pStyle w:val="Heading1"/>
      </w:pPr>
      <w:bookmarkStart w:id="101" w:name="_Toc150257423"/>
      <w:bookmarkStart w:id="102" w:name="_Toc149019853"/>
      <w:bookmarkStart w:id="103" w:name="_Toc252873177"/>
      <w:bookmarkStart w:id="104" w:name="_Toc343859615"/>
      <w:bookmarkEnd w:id="101"/>
      <w:r w:rsidRPr="000567A4">
        <w:t>PERFORMANCE</w:t>
      </w:r>
      <w:bookmarkEnd w:id="102"/>
      <w:bookmarkEnd w:id="103"/>
      <w:bookmarkEnd w:id="104"/>
    </w:p>
    <w:p w:rsidR="001917C4" w:rsidRDefault="001917C4" w:rsidP="001917C4">
      <w:r>
        <w:t>No change.</w:t>
      </w:r>
    </w:p>
    <w:p w:rsidR="001917C4" w:rsidRDefault="001917C4" w:rsidP="001917C4"/>
    <w:p w:rsidR="001917C4" w:rsidRPr="000567A4" w:rsidRDefault="001917C4" w:rsidP="001917C4">
      <w:pPr>
        <w:pStyle w:val="Heading1"/>
      </w:pPr>
      <w:bookmarkStart w:id="105" w:name="_Toc149019854"/>
      <w:bookmarkStart w:id="106" w:name="_Toc252873178"/>
      <w:bookmarkStart w:id="107" w:name="_Toc343859616"/>
      <w:r w:rsidRPr="000567A4">
        <w:t>WEIGHT AND BALANCE</w:t>
      </w:r>
      <w:bookmarkEnd w:id="105"/>
      <w:bookmarkEnd w:id="106"/>
      <w:bookmarkEnd w:id="107"/>
    </w:p>
    <w:p w:rsidR="001917C4" w:rsidRDefault="001917C4" w:rsidP="001917C4">
      <w:r>
        <w:t>See current weight and balance data.</w:t>
      </w:r>
    </w:p>
    <w:p w:rsidR="001917C4" w:rsidRDefault="001917C4" w:rsidP="001917C4"/>
    <w:p w:rsidR="00E51440" w:rsidRDefault="00E51440" w:rsidP="001917C4">
      <w:pPr>
        <w:pStyle w:val="Heading1"/>
        <w:sectPr w:rsidR="00E51440" w:rsidSect="0092716A">
          <w:pgSz w:w="7920" w:h="12240" w:code="6"/>
          <w:pgMar w:top="360" w:right="360" w:bottom="360" w:left="1080" w:header="0" w:footer="360" w:gutter="0"/>
          <w:cols w:space="720"/>
          <w:noEndnote/>
          <w:docGrid w:linePitch="272"/>
        </w:sectPr>
      </w:pPr>
      <w:bookmarkStart w:id="108" w:name="_Toc149019855"/>
      <w:bookmarkStart w:id="109" w:name="_Toc252873179"/>
    </w:p>
    <w:p w:rsidR="00CC5FCC" w:rsidRDefault="00CC5FCC" w:rsidP="001917C4">
      <w:pPr>
        <w:pStyle w:val="Heading1"/>
      </w:pPr>
      <w:bookmarkStart w:id="110" w:name="_Toc343859617"/>
      <w:r>
        <w:lastRenderedPageBreak/>
        <w:t>SYSTEM DESCRIPTIONS</w:t>
      </w:r>
      <w:bookmarkEnd w:id="110"/>
    </w:p>
    <w:p w:rsidR="004F7188" w:rsidRDefault="00CC5FCC" w:rsidP="00CC5FCC">
      <w:pPr>
        <w:pStyle w:val="Heading2"/>
      </w:pPr>
      <w:bookmarkStart w:id="111" w:name="_Ref279998224"/>
      <w:bookmarkStart w:id="112" w:name="_Toc343859618"/>
      <w:bookmarkEnd w:id="1"/>
      <w:bookmarkEnd w:id="108"/>
      <w:bookmarkEnd w:id="109"/>
      <w:r>
        <w:t>Pilot’s Guide</w:t>
      </w:r>
      <w:bookmarkEnd w:id="111"/>
      <w:bookmarkEnd w:id="112"/>
    </w:p>
    <w:p w:rsidR="004F7188" w:rsidRDefault="004F7188" w:rsidP="004F7188">
      <w:r w:rsidRPr="006E5FCB">
        <w:t>The Garmin GTN 6XX or GTN 7XX Pilot’s Guide, part n</w:t>
      </w:r>
      <w:r>
        <w:t xml:space="preserve">umber and revision listed below, contain additional information regarding GTN system description, control and function. The Pilot’s Guides </w:t>
      </w:r>
      <w:r w:rsidRPr="006E5FCB">
        <w:rPr>
          <w:i/>
        </w:rPr>
        <w:t>do not</w:t>
      </w:r>
      <w:r>
        <w:t xml:space="preserve"> need to be immediately available to the flight crew.</w:t>
      </w:r>
    </w:p>
    <w:p w:rsidR="004F7188" w:rsidRPr="006E5FCB" w:rsidRDefault="004F7188" w:rsidP="004F7188"/>
    <w:p w:rsidR="004F7188" w:rsidRPr="006E5FCB" w:rsidRDefault="004F7188" w:rsidP="004F7188">
      <w:pPr>
        <w:pStyle w:val="StyleTimesNewRoman10ptLeft025"/>
        <w:tabs>
          <w:tab w:val="clear" w:pos="864"/>
          <w:tab w:val="num" w:pos="360"/>
          <w:tab w:val="left" w:pos="3600"/>
        </w:tabs>
        <w:ind w:left="180" w:firstLine="0"/>
      </w:pPr>
      <w:r w:rsidRPr="006E5FCB">
        <w:t>GTN 6XX Pilot’s Guide</w:t>
      </w:r>
      <w:r w:rsidRPr="006E5FCB">
        <w:tab/>
        <w:t xml:space="preserve">P/N 190-01004-03 Rev </w:t>
      </w:r>
      <w:r w:rsidR="00387EA9">
        <w:t xml:space="preserve">C </w:t>
      </w:r>
      <w:r>
        <w:t>or later</w:t>
      </w:r>
    </w:p>
    <w:p w:rsidR="007B5A5E" w:rsidRDefault="004F7188" w:rsidP="007B5A5E">
      <w:pPr>
        <w:pStyle w:val="StyleTimesNewRoman10ptLeft025"/>
        <w:tabs>
          <w:tab w:val="clear" w:pos="864"/>
          <w:tab w:val="num" w:pos="360"/>
          <w:tab w:val="left" w:pos="3600"/>
        </w:tabs>
        <w:ind w:left="180" w:firstLine="0"/>
      </w:pPr>
      <w:r w:rsidRPr="006E5FCB">
        <w:t>GTN 7XX Pilot’s Guide</w:t>
      </w:r>
      <w:r w:rsidRPr="006E5FCB">
        <w:tab/>
        <w:t xml:space="preserve">P/N 190-01007-03 Rev </w:t>
      </w:r>
      <w:r w:rsidR="00387EA9">
        <w:t xml:space="preserve">C </w:t>
      </w:r>
      <w:r>
        <w:t>or later</w:t>
      </w:r>
    </w:p>
    <w:p w:rsidR="00C70D46" w:rsidRPr="007B5A5E" w:rsidRDefault="00C70D46" w:rsidP="004757B2">
      <w:pPr>
        <w:pStyle w:val="StyleTimesNewRoman10ptLeft025"/>
        <w:numPr>
          <w:ilvl w:val="0"/>
          <w:numId w:val="0"/>
        </w:numPr>
        <w:tabs>
          <w:tab w:val="left" w:pos="3600"/>
        </w:tabs>
        <w:ind w:left="180"/>
      </w:pPr>
    </w:p>
    <w:p w:rsidR="007B71CF" w:rsidRDefault="007B71CF" w:rsidP="007B71CF">
      <w:pPr>
        <w:pStyle w:val="Heading2"/>
      </w:pPr>
      <w:bookmarkStart w:id="113" w:name="_Toc343859619"/>
      <w:r>
        <w:t>Leg Sequencing</w:t>
      </w:r>
      <w:bookmarkEnd w:id="113"/>
    </w:p>
    <w:p w:rsidR="007B71CF" w:rsidRDefault="007B71CF" w:rsidP="007B71CF">
      <w:pPr>
        <w:keepNext/>
        <w:keepLines/>
        <w:tabs>
          <w:tab w:val="num" w:pos="810"/>
          <w:tab w:val="left" w:leader="dot" w:pos="1890"/>
        </w:tabs>
        <w:spacing w:before="40"/>
        <w:jc w:val="both"/>
        <w:rPr>
          <w:color w:val="000000"/>
        </w:rPr>
      </w:pPr>
      <w:r>
        <w:rPr>
          <w:color w:val="000000"/>
        </w:rPr>
        <w:t xml:space="preserve">The GTN supports all ARINC 424 leg types. Certain leg types require altitude input in order to sequence (course to altitude, for example). If a barometric corrected altitude source is not interfaced to the GTN, a popup will appear prompting the </w:t>
      </w:r>
      <w:r w:rsidR="00521D4F">
        <w:rPr>
          <w:color w:val="000000"/>
        </w:rPr>
        <w:t xml:space="preserve">flight crew </w:t>
      </w:r>
      <w:r>
        <w:rPr>
          <w:color w:val="000000"/>
        </w:rPr>
        <w:t>to manually sequence the leg once the altitude prescribed in the procedure is reached.</w:t>
      </w:r>
    </w:p>
    <w:p w:rsidR="007B71CF" w:rsidRPr="00C27698" w:rsidRDefault="007B71CF" w:rsidP="007B71CF">
      <w:pPr>
        <w:keepNext/>
        <w:keepLines/>
        <w:tabs>
          <w:tab w:val="num" w:pos="810"/>
          <w:tab w:val="left" w:leader="dot" w:pos="1890"/>
        </w:tabs>
        <w:spacing w:before="40"/>
        <w:jc w:val="both"/>
        <w:rPr>
          <w:color w:val="FF0000"/>
        </w:rPr>
      </w:pPr>
    </w:p>
    <w:p w:rsidR="007B71CF" w:rsidRPr="00C27698" w:rsidRDefault="007B71CF" w:rsidP="007B71CF">
      <w:pPr>
        <w:keepLines/>
        <w:tabs>
          <w:tab w:val="left" w:pos="2340"/>
        </w:tabs>
        <w:spacing w:before="80"/>
        <w:ind w:left="360" w:hanging="360"/>
        <w:rPr>
          <w:color w:val="FF0000"/>
        </w:rPr>
      </w:pPr>
      <w:r w:rsidRPr="00C27698">
        <w:rPr>
          <w:color w:val="FF0000"/>
        </w:rPr>
        <w:sym w:font="Wingdings" w:char="F0A8"/>
      </w:r>
      <w:r w:rsidRPr="00C27698">
        <w:rPr>
          <w:color w:val="FF0000"/>
        </w:rPr>
        <w:tab/>
        <w:t xml:space="preserve">This installation </w:t>
      </w:r>
      <w:r w:rsidRPr="00C27698">
        <w:rPr>
          <w:i/>
          <w:color w:val="FF0000"/>
        </w:rPr>
        <w:t>has</w:t>
      </w:r>
      <w:r w:rsidRPr="00C27698">
        <w:rPr>
          <w:color w:val="FF0000"/>
        </w:rPr>
        <w:t xml:space="preserve"> a barometric corrected altitude source. The </w:t>
      </w:r>
      <w:r w:rsidR="00FF34C1" w:rsidRPr="00C27698">
        <w:rPr>
          <w:color w:val="FF0000"/>
        </w:rPr>
        <w:t>GTN</w:t>
      </w:r>
      <w:r w:rsidRPr="00C27698">
        <w:rPr>
          <w:color w:val="FF0000"/>
        </w:rPr>
        <w:t xml:space="preserve"> will</w:t>
      </w:r>
      <w:r w:rsidRPr="00C27698">
        <w:rPr>
          <w:i/>
          <w:color w:val="FF0000"/>
        </w:rPr>
        <w:t xml:space="preserve"> </w:t>
      </w:r>
      <w:r w:rsidR="00FF34C1" w:rsidRPr="00C27698">
        <w:rPr>
          <w:color w:val="FF0000"/>
        </w:rPr>
        <w:t>automatically</w:t>
      </w:r>
      <w:r w:rsidRPr="00C27698">
        <w:rPr>
          <w:color w:val="FF0000"/>
        </w:rPr>
        <w:t xml:space="preserve"> sequence altitude legs.</w:t>
      </w:r>
    </w:p>
    <w:p w:rsidR="007B71CF" w:rsidRPr="00C27698" w:rsidRDefault="007B71CF" w:rsidP="007B71CF">
      <w:pPr>
        <w:keepLines/>
        <w:tabs>
          <w:tab w:val="left" w:pos="2340"/>
        </w:tabs>
        <w:spacing w:before="80"/>
        <w:ind w:left="360" w:hanging="360"/>
        <w:rPr>
          <w:color w:val="FF0000"/>
        </w:rPr>
      </w:pPr>
      <w:r w:rsidRPr="00C27698">
        <w:rPr>
          <w:color w:val="FF0000"/>
        </w:rPr>
        <w:sym w:font="Wingdings" w:char="F0A8"/>
      </w:r>
      <w:r w:rsidRPr="00C27698">
        <w:rPr>
          <w:color w:val="FF0000"/>
        </w:rPr>
        <w:tab/>
        <w:t xml:space="preserve">This installation </w:t>
      </w:r>
      <w:r w:rsidRPr="00C27698">
        <w:rPr>
          <w:i/>
          <w:color w:val="FF0000"/>
        </w:rPr>
        <w:t>does not have</w:t>
      </w:r>
      <w:r w:rsidRPr="00C27698">
        <w:rPr>
          <w:color w:val="FF0000"/>
        </w:rPr>
        <w:t xml:space="preserve"> a barometric corrected altitude source. The </w:t>
      </w:r>
      <w:r w:rsidR="00521D4F" w:rsidRPr="00C27698">
        <w:rPr>
          <w:color w:val="FF0000"/>
        </w:rPr>
        <w:t xml:space="preserve">flight crew </w:t>
      </w:r>
      <w:r w:rsidRPr="00C27698">
        <w:rPr>
          <w:color w:val="FF0000"/>
        </w:rPr>
        <w:t>will be prompted to manually sequence altitude legs.</w:t>
      </w:r>
    </w:p>
    <w:p w:rsidR="00F60A44" w:rsidRDefault="00F60A44" w:rsidP="007B71CF">
      <w:pPr>
        <w:keepLines/>
        <w:tabs>
          <w:tab w:val="left" w:pos="2340"/>
        </w:tabs>
        <w:spacing w:before="80"/>
        <w:ind w:left="360" w:hanging="360"/>
      </w:pPr>
    </w:p>
    <w:p w:rsidR="004757B2" w:rsidRDefault="00106812" w:rsidP="004757B2">
      <w:pPr>
        <w:pStyle w:val="Heading2"/>
      </w:pPr>
      <w:bookmarkStart w:id="114" w:name="_Toc343859620"/>
      <w:r>
        <w:t>Auto ILS CDI Capture</w:t>
      </w:r>
      <w:bookmarkEnd w:id="114"/>
    </w:p>
    <w:p w:rsidR="00F60A44" w:rsidRPr="004757B2" w:rsidRDefault="00F60A44" w:rsidP="004757B2">
      <w:pPr>
        <w:pStyle w:val="numbered"/>
        <w:numPr>
          <w:ilvl w:val="0"/>
          <w:numId w:val="0"/>
        </w:numPr>
        <w:tabs>
          <w:tab w:val="clear" w:pos="288"/>
        </w:tabs>
      </w:pPr>
      <w:r w:rsidRPr="004757B2">
        <w:t>Auto ILS CDI Capture will not automatically switc</w:t>
      </w:r>
      <w:r w:rsidR="0067576C">
        <w:t>h from GPS to VLOC for LOC-</w:t>
      </w:r>
      <w:r w:rsidRPr="004757B2">
        <w:t>BC or VOR approaches.</w:t>
      </w:r>
    </w:p>
    <w:p w:rsidR="00F60A44" w:rsidRDefault="00F60A44" w:rsidP="004757B2"/>
    <w:p w:rsidR="00F60A44" w:rsidRDefault="00106812" w:rsidP="002679DD">
      <w:pPr>
        <w:pStyle w:val="Heading2"/>
      </w:pPr>
      <w:bookmarkStart w:id="115" w:name="_Toc343859621"/>
      <w:r>
        <w:t>Activate GPS Missed Approach</w:t>
      </w:r>
      <w:bookmarkStart w:id="116" w:name="_Toc332370574"/>
      <w:bookmarkStart w:id="117" w:name="_Toc332371174"/>
      <w:bookmarkEnd w:id="115"/>
      <w:bookmarkEnd w:id="116"/>
      <w:bookmarkEnd w:id="117"/>
    </w:p>
    <w:p w:rsidR="002679DD" w:rsidRPr="00D46FB5" w:rsidRDefault="002679DD" w:rsidP="002679DD">
      <w:pPr>
        <w:keepLines/>
        <w:tabs>
          <w:tab w:val="left" w:pos="2340"/>
        </w:tabs>
        <w:spacing w:before="80"/>
        <w:ind w:left="360" w:hanging="360"/>
        <w:rPr>
          <w:color w:val="FF0000"/>
        </w:rPr>
      </w:pPr>
      <w:r w:rsidRPr="00D46FB5">
        <w:rPr>
          <w:color w:val="FF0000"/>
        </w:rPr>
        <w:sym w:font="Wingdings" w:char="F0A8"/>
      </w:r>
      <w:r w:rsidRPr="00D46FB5">
        <w:rPr>
          <w:color w:val="FF0000"/>
        </w:rPr>
        <w:tab/>
      </w:r>
      <w:r w:rsidR="00DB6019" w:rsidRPr="00D46FB5">
        <w:rPr>
          <w:color w:val="FF0000"/>
        </w:rPr>
        <w:t>This installation</w:t>
      </w:r>
      <w:r w:rsidRPr="00D46FB5">
        <w:rPr>
          <w:color w:val="FF0000"/>
        </w:rPr>
        <w:t xml:space="preserve"> </w:t>
      </w:r>
      <w:r w:rsidRPr="00D46FB5">
        <w:rPr>
          <w:i/>
          <w:color w:val="FF0000"/>
        </w:rPr>
        <w:t>will</w:t>
      </w:r>
      <w:r w:rsidRPr="00D46FB5">
        <w:rPr>
          <w:color w:val="FF0000"/>
        </w:rPr>
        <w:t xml:space="preserve"> autoswitch from VLOC to GPS when the “Activate GPS Missed Approach” button is pressed.</w:t>
      </w:r>
    </w:p>
    <w:p w:rsidR="002679DD" w:rsidRPr="00D46FB5" w:rsidRDefault="002679DD" w:rsidP="002679DD">
      <w:pPr>
        <w:keepLines/>
        <w:tabs>
          <w:tab w:val="left" w:pos="2340"/>
        </w:tabs>
        <w:spacing w:before="80"/>
        <w:ind w:left="360" w:hanging="360"/>
        <w:rPr>
          <w:color w:val="FF0000"/>
        </w:rPr>
      </w:pPr>
      <w:r w:rsidRPr="00D46FB5">
        <w:rPr>
          <w:color w:val="FF0000"/>
        </w:rPr>
        <w:sym w:font="Wingdings" w:char="F0A8"/>
      </w:r>
      <w:r w:rsidRPr="00D46FB5">
        <w:rPr>
          <w:color w:val="FF0000"/>
        </w:rPr>
        <w:tab/>
      </w:r>
      <w:r w:rsidR="00DB6019" w:rsidRPr="00D46FB5">
        <w:rPr>
          <w:color w:val="FF0000"/>
        </w:rPr>
        <w:t>This installation</w:t>
      </w:r>
      <w:r w:rsidRPr="00D46FB5">
        <w:rPr>
          <w:color w:val="FF0000"/>
        </w:rPr>
        <w:t xml:space="preserve"> </w:t>
      </w:r>
      <w:r w:rsidRPr="00D46FB5">
        <w:rPr>
          <w:i/>
          <w:color w:val="FF0000"/>
        </w:rPr>
        <w:t>will not</w:t>
      </w:r>
      <w:r w:rsidRPr="00D46FB5">
        <w:rPr>
          <w:color w:val="FF0000"/>
        </w:rPr>
        <w:t xml:space="preserve"> autoswitch from VLOC to GPS when the “Activate GPS Missed Approach” button is pressed. The pilot must manually switch from VLOC to GPS if GPS guidance is desired after the missed approach point.</w:t>
      </w:r>
    </w:p>
    <w:p w:rsidR="002679DD" w:rsidRDefault="002679DD" w:rsidP="007B71CF">
      <w:pPr>
        <w:keepLines/>
        <w:tabs>
          <w:tab w:val="left" w:pos="2340"/>
        </w:tabs>
        <w:spacing w:before="80"/>
        <w:ind w:left="360" w:hanging="360"/>
      </w:pPr>
    </w:p>
    <w:p w:rsidR="00351843" w:rsidRDefault="009170C4" w:rsidP="001917C4">
      <w:pPr>
        <w:pStyle w:val="Heading2"/>
      </w:pPr>
      <w:r>
        <w:br w:type="page"/>
      </w:r>
      <w:bookmarkStart w:id="118" w:name="_Toc343859622"/>
      <w:r w:rsidR="00351843">
        <w:lastRenderedPageBreak/>
        <w:t xml:space="preserve">Terrain Proximity </w:t>
      </w:r>
      <w:r w:rsidR="00351843" w:rsidRPr="00D46FB5">
        <w:rPr>
          <w:color w:val="FF0000"/>
        </w:rPr>
        <w:t>and TAWS</w:t>
      </w:r>
      <w:bookmarkEnd w:id="118"/>
    </w:p>
    <w:p w:rsidR="00351843" w:rsidRPr="004757B2" w:rsidRDefault="00351843" w:rsidP="004757B2">
      <w:pPr>
        <w:pStyle w:val="StyleTimesNewRoman10ptLeft025"/>
        <w:tabs>
          <w:tab w:val="clear" w:pos="864"/>
          <w:tab w:val="num" w:pos="360"/>
          <w:tab w:val="left" w:pos="3600"/>
        </w:tabs>
        <w:ind w:left="360" w:hanging="180"/>
      </w:pPr>
      <w:r w:rsidRPr="004757B2">
        <w:t>The Obstacle Database has an area of coverage that includes the United States</w:t>
      </w:r>
      <w:r w:rsidR="00FF34C1">
        <w:t xml:space="preserve"> and Europe</w:t>
      </w:r>
      <w:r w:rsidRPr="004757B2">
        <w:t>, and is updated as frequently as every 56 days.</w:t>
      </w:r>
    </w:p>
    <w:p w:rsidR="00634AEC" w:rsidRPr="00634AEC" w:rsidRDefault="00634AEC" w:rsidP="004757B2">
      <w:pPr>
        <w:pStyle w:val="StyleTimesNewRoman10ptLeft025"/>
        <w:tabs>
          <w:tab w:val="clear" w:pos="864"/>
          <w:tab w:val="num" w:pos="360"/>
          <w:tab w:val="left" w:pos="3600"/>
        </w:tabs>
        <w:ind w:left="360" w:hanging="180"/>
      </w:pPr>
      <w:r>
        <w:t xml:space="preserve">To avoid unwanted alerts, TAWS </w:t>
      </w:r>
      <w:r w:rsidR="00C70D46">
        <w:t>may</w:t>
      </w:r>
      <w:r>
        <w:t xml:space="preserve"> be inhibited when landing at an airport that is not included in the airport database.</w:t>
      </w:r>
    </w:p>
    <w:p w:rsidR="00351843" w:rsidRPr="005920DE" w:rsidRDefault="00351843" w:rsidP="00634AEC">
      <w:pPr>
        <w:tabs>
          <w:tab w:val="num" w:pos="810"/>
          <w:tab w:val="left" w:leader="dot" w:pos="1890"/>
        </w:tabs>
        <w:ind w:left="720" w:right="720" w:hanging="360"/>
        <w:jc w:val="center"/>
        <w:rPr>
          <w:color w:val="000000"/>
          <w:sz w:val="16"/>
          <w:szCs w:val="16"/>
        </w:rPr>
      </w:pPr>
    </w:p>
    <w:p w:rsidR="00634AEC" w:rsidRPr="001353DF" w:rsidRDefault="001353DF" w:rsidP="00634AEC">
      <w:pPr>
        <w:ind w:left="1440" w:right="720" w:hanging="720"/>
        <w:jc w:val="center"/>
        <w:rPr>
          <w:b/>
          <w:color w:val="000000"/>
        </w:rPr>
      </w:pPr>
      <w:r>
        <w:rPr>
          <w:b/>
          <w:color w:val="000000"/>
        </w:rPr>
        <w:t>NOTE</w:t>
      </w:r>
    </w:p>
    <w:p w:rsidR="00351843" w:rsidRDefault="00351843" w:rsidP="00521D4F">
      <w:pPr>
        <w:ind w:left="720" w:right="864"/>
        <w:jc w:val="both"/>
        <w:rPr>
          <w:color w:val="000000"/>
        </w:rPr>
      </w:pPr>
      <w:r>
        <w:rPr>
          <w:color w:val="000000"/>
        </w:rPr>
        <w:t>The area of coverage may be modi</w:t>
      </w:r>
      <w:r w:rsidR="001353DF">
        <w:rPr>
          <w:color w:val="000000"/>
        </w:rPr>
        <w:t xml:space="preserve">fied as additional terrain data </w:t>
      </w:r>
      <w:r>
        <w:rPr>
          <w:color w:val="000000"/>
        </w:rPr>
        <w:t>sources become available.</w:t>
      </w:r>
    </w:p>
    <w:p w:rsidR="00351843" w:rsidRDefault="00351843" w:rsidP="00351843">
      <w:pPr>
        <w:ind w:left="720" w:hanging="720"/>
        <w:jc w:val="both"/>
        <w:rPr>
          <w:color w:val="000000"/>
        </w:rPr>
      </w:pPr>
    </w:p>
    <w:p w:rsidR="00351843" w:rsidRPr="00D46FB5" w:rsidRDefault="00351843" w:rsidP="00351843">
      <w:pPr>
        <w:tabs>
          <w:tab w:val="left" w:pos="2340"/>
        </w:tabs>
        <w:spacing w:before="80"/>
        <w:ind w:left="360" w:hanging="360"/>
        <w:rPr>
          <w:color w:val="FF0000"/>
        </w:rPr>
      </w:pPr>
      <w:r w:rsidRPr="00D46FB5">
        <w:rPr>
          <w:color w:val="FF0000"/>
        </w:rPr>
        <w:sym w:font="Wingdings" w:char="F0A8"/>
      </w:r>
      <w:r w:rsidRPr="00D46FB5">
        <w:rPr>
          <w:color w:val="FF0000"/>
        </w:rPr>
        <w:tab/>
        <w:t xml:space="preserve">This installation supports </w:t>
      </w:r>
      <w:r w:rsidRPr="00D46FB5">
        <w:rPr>
          <w:i/>
          <w:color w:val="FF0000"/>
        </w:rPr>
        <w:t>Terrain Proximity</w:t>
      </w:r>
      <w:r w:rsidRPr="00D46FB5">
        <w:rPr>
          <w:color w:val="FF0000"/>
        </w:rPr>
        <w:t xml:space="preserve">. </w:t>
      </w:r>
      <w:r w:rsidRPr="00D46FB5">
        <w:rPr>
          <w:i/>
          <w:color w:val="FF0000"/>
        </w:rPr>
        <w:t>No aural or visual alerts</w:t>
      </w:r>
      <w:r w:rsidRPr="00D46FB5">
        <w:rPr>
          <w:color w:val="FF0000"/>
        </w:rPr>
        <w:t xml:space="preserve"> for terrain or obstacles are provided. Terrain Proximity </w:t>
      </w:r>
      <w:r w:rsidRPr="00D46FB5">
        <w:rPr>
          <w:i/>
          <w:color w:val="FF0000"/>
        </w:rPr>
        <w:t xml:space="preserve">does not </w:t>
      </w:r>
      <w:r w:rsidRPr="00D46FB5">
        <w:rPr>
          <w:color w:val="FF0000"/>
        </w:rPr>
        <w:t>satisfy the TAWS requirement of 91.223.</w:t>
      </w:r>
    </w:p>
    <w:p w:rsidR="00351843" w:rsidRPr="00D46FB5" w:rsidRDefault="00351843" w:rsidP="00351843">
      <w:pPr>
        <w:keepLines/>
        <w:tabs>
          <w:tab w:val="left" w:pos="2340"/>
        </w:tabs>
        <w:spacing w:before="80"/>
        <w:ind w:left="360" w:hanging="360"/>
        <w:rPr>
          <w:color w:val="FF0000"/>
        </w:rPr>
      </w:pPr>
      <w:r w:rsidRPr="00D46FB5">
        <w:rPr>
          <w:color w:val="FF0000"/>
        </w:rPr>
        <w:sym w:font="Wingdings" w:char="F0A8"/>
      </w:r>
      <w:r w:rsidRPr="00D46FB5">
        <w:rPr>
          <w:color w:val="FF0000"/>
        </w:rPr>
        <w:tab/>
        <w:t xml:space="preserve">This installation supports </w:t>
      </w:r>
      <w:r w:rsidRPr="00D46FB5">
        <w:rPr>
          <w:i/>
          <w:color w:val="FF0000"/>
        </w:rPr>
        <w:t>TAWS</w:t>
      </w:r>
      <w:r w:rsidR="006C5FA2" w:rsidRPr="00D46FB5">
        <w:rPr>
          <w:i/>
          <w:color w:val="FF0000"/>
        </w:rPr>
        <w:t xml:space="preserve"> B</w:t>
      </w:r>
      <w:r w:rsidRPr="00D46FB5">
        <w:rPr>
          <w:color w:val="FF0000"/>
        </w:rPr>
        <w:t xml:space="preserve">. Aural and visual alerts </w:t>
      </w:r>
      <w:r w:rsidRPr="00D46FB5">
        <w:rPr>
          <w:i/>
          <w:color w:val="FF0000"/>
        </w:rPr>
        <w:t>will be</w:t>
      </w:r>
      <w:r w:rsidRPr="00D46FB5">
        <w:rPr>
          <w:color w:val="FF0000"/>
        </w:rPr>
        <w:t xml:space="preserve"> provided.</w:t>
      </w:r>
      <w:r w:rsidR="00F57DE0" w:rsidRPr="00D46FB5">
        <w:rPr>
          <w:color w:val="FF0000"/>
        </w:rPr>
        <w:t xml:space="preserve"> </w:t>
      </w:r>
      <w:r w:rsidRPr="00D46FB5">
        <w:rPr>
          <w:color w:val="FF0000"/>
        </w:rPr>
        <w:t xml:space="preserve">This installation </w:t>
      </w:r>
      <w:r w:rsidRPr="00D46FB5">
        <w:rPr>
          <w:i/>
          <w:color w:val="FF0000"/>
        </w:rPr>
        <w:t>does</w:t>
      </w:r>
      <w:r w:rsidRPr="00D46FB5">
        <w:rPr>
          <w:color w:val="FF0000"/>
        </w:rPr>
        <w:t xml:space="preserve"> support the TAWS requirement of 91.223.</w:t>
      </w:r>
    </w:p>
    <w:p w:rsidR="009479B7" w:rsidRDefault="009479B7" w:rsidP="00351843">
      <w:pPr>
        <w:keepLines/>
        <w:tabs>
          <w:tab w:val="left" w:pos="2340"/>
        </w:tabs>
        <w:spacing w:before="80"/>
        <w:ind w:left="360" w:hanging="360"/>
      </w:pPr>
    </w:p>
    <w:p w:rsidR="009479B7" w:rsidRPr="00D46FB5" w:rsidRDefault="009479B7" w:rsidP="009479B7">
      <w:pPr>
        <w:pStyle w:val="Heading2"/>
        <w:rPr>
          <w:color w:val="FF0000"/>
        </w:rPr>
      </w:pPr>
      <w:bookmarkStart w:id="119" w:name="_Toc343859623"/>
      <w:r w:rsidRPr="00D46FB5">
        <w:rPr>
          <w:color w:val="FF0000"/>
        </w:rPr>
        <w:t>GMA 35 Audio Panel (Optional)</w:t>
      </w:r>
      <w:bookmarkEnd w:id="119"/>
    </w:p>
    <w:p w:rsidR="009479B7" w:rsidRPr="00D46FB5" w:rsidRDefault="009479B7" w:rsidP="009479B7">
      <w:pPr>
        <w:rPr>
          <w:color w:val="FF0000"/>
        </w:rPr>
      </w:pPr>
      <w:r w:rsidRPr="00D46FB5">
        <w:rPr>
          <w:color w:val="FF0000"/>
        </w:rPr>
        <w:t xml:space="preserve">The GTN 725 and 750 can interface to a GMA 35 remotely mounted audio panel and marker beacon receiver. Controls for listening to various radios, activating the cabin speaker, clearance playback control, and marker beacon are accessed by pressing the “Audio Panel” button on the GTN display screen. Volume controls for the audio panel are accessed by pressing the “Intercom” button </w:t>
      </w:r>
      <w:r w:rsidR="007C5F82" w:rsidRPr="00D46FB5">
        <w:rPr>
          <w:color w:val="FF0000"/>
        </w:rPr>
        <w:t xml:space="preserve">on </w:t>
      </w:r>
      <w:r w:rsidRPr="00D46FB5">
        <w:rPr>
          <w:color w:val="FF0000"/>
        </w:rPr>
        <w:t>the GTN display screen.</w:t>
      </w:r>
    </w:p>
    <w:p w:rsidR="009479B7" w:rsidRPr="009479B7" w:rsidRDefault="009479B7" w:rsidP="009479B7"/>
    <w:p w:rsidR="00C70D46" w:rsidRPr="00D46FB5" w:rsidRDefault="00C70D46" w:rsidP="00C70D46">
      <w:pPr>
        <w:pStyle w:val="Heading2"/>
        <w:rPr>
          <w:color w:val="FF0000"/>
        </w:rPr>
      </w:pPr>
      <w:bookmarkStart w:id="120" w:name="_Toc343859624"/>
      <w:r w:rsidRPr="00D46FB5">
        <w:rPr>
          <w:color w:val="FF0000"/>
        </w:rPr>
        <w:t>Traffic System</w:t>
      </w:r>
      <w:r w:rsidR="009479B7" w:rsidRPr="00D46FB5">
        <w:rPr>
          <w:color w:val="FF0000"/>
        </w:rPr>
        <w:t xml:space="preserve"> (Optional)</w:t>
      </w:r>
      <w:bookmarkEnd w:id="120"/>
    </w:p>
    <w:p w:rsidR="00C70D46" w:rsidRPr="00D46FB5" w:rsidRDefault="00C70D46" w:rsidP="00C70D46">
      <w:pPr>
        <w:rPr>
          <w:color w:val="FF0000"/>
        </w:rPr>
      </w:pPr>
      <w:r w:rsidRPr="00D46FB5">
        <w:rPr>
          <w:color w:val="FF0000"/>
        </w:rPr>
        <w:t>This system is configured for the following type of traffic system. The Garmin GTN 6XX or GTN 7XX Cockpit Reference Guide or Garmin GTN 6XX or GTN 7XX Pilot’s Guide provides additional information regarding the functionality of the traffic device.</w:t>
      </w:r>
    </w:p>
    <w:p w:rsidR="00C70D46" w:rsidRPr="00D46FB5" w:rsidRDefault="00C70D46" w:rsidP="00C70D46">
      <w:pPr>
        <w:rPr>
          <w:color w:val="FF0000"/>
        </w:rPr>
      </w:pPr>
    </w:p>
    <w:p w:rsidR="00C70D46" w:rsidRPr="00D46FB5" w:rsidRDefault="00C70D46" w:rsidP="00C70D46">
      <w:pPr>
        <w:keepLines/>
        <w:tabs>
          <w:tab w:val="left" w:pos="2340"/>
        </w:tabs>
        <w:spacing w:before="80"/>
        <w:ind w:left="360" w:hanging="360"/>
        <w:rPr>
          <w:color w:val="FF0000"/>
        </w:rPr>
      </w:pPr>
      <w:r w:rsidRPr="00D46FB5">
        <w:rPr>
          <w:color w:val="FF0000"/>
        </w:rPr>
        <w:sym w:font="Wingdings" w:char="F0A8"/>
      </w:r>
      <w:r w:rsidRPr="00D46FB5">
        <w:rPr>
          <w:color w:val="FF0000"/>
        </w:rPr>
        <w:tab/>
        <w:t>No traffic system is interfaced to the GTN.</w:t>
      </w:r>
    </w:p>
    <w:p w:rsidR="00C70D46" w:rsidRPr="00D46FB5" w:rsidRDefault="00C70D46" w:rsidP="00C70D46">
      <w:pPr>
        <w:keepLines/>
        <w:tabs>
          <w:tab w:val="left" w:pos="2340"/>
        </w:tabs>
        <w:spacing w:before="80"/>
        <w:ind w:left="360" w:hanging="360"/>
        <w:rPr>
          <w:color w:val="FF0000"/>
        </w:rPr>
      </w:pPr>
      <w:r w:rsidRPr="00D46FB5">
        <w:rPr>
          <w:color w:val="FF0000"/>
        </w:rPr>
        <w:sym w:font="Wingdings" w:char="F0A8"/>
      </w:r>
      <w:r w:rsidRPr="00D46FB5">
        <w:rPr>
          <w:color w:val="FF0000"/>
        </w:rPr>
        <w:tab/>
        <w:t>A TAS</w:t>
      </w:r>
      <w:r w:rsidR="00FF34C1" w:rsidRPr="00D46FB5">
        <w:rPr>
          <w:color w:val="FF0000"/>
        </w:rPr>
        <w:t>/TCAS I</w:t>
      </w:r>
      <w:r w:rsidRPr="00D46FB5">
        <w:rPr>
          <w:color w:val="FF0000"/>
        </w:rPr>
        <w:t xml:space="preserve"> traffic system is interfaced to the GTN.</w:t>
      </w:r>
    </w:p>
    <w:p w:rsidR="00C70D46" w:rsidRPr="00D46FB5" w:rsidRDefault="00C70D46" w:rsidP="00C70D46">
      <w:pPr>
        <w:keepLines/>
        <w:tabs>
          <w:tab w:val="left" w:pos="2340"/>
        </w:tabs>
        <w:spacing w:before="80"/>
        <w:ind w:left="360" w:hanging="360"/>
        <w:rPr>
          <w:color w:val="FF0000"/>
        </w:rPr>
      </w:pPr>
      <w:r w:rsidRPr="00D46FB5">
        <w:rPr>
          <w:color w:val="FF0000"/>
        </w:rPr>
        <w:sym w:font="Wingdings" w:char="F0A8"/>
      </w:r>
      <w:r w:rsidRPr="00D46FB5">
        <w:rPr>
          <w:color w:val="FF0000"/>
        </w:rPr>
        <w:tab/>
        <w:t>A TIS traffic system is interfaced to the GTN.</w:t>
      </w:r>
    </w:p>
    <w:p w:rsidR="0078482B" w:rsidRPr="00D46FB5" w:rsidRDefault="0078482B" w:rsidP="0078482B">
      <w:pPr>
        <w:keepLines/>
        <w:tabs>
          <w:tab w:val="left" w:pos="2340"/>
        </w:tabs>
        <w:spacing w:before="80"/>
        <w:ind w:left="360" w:hanging="360"/>
        <w:rPr>
          <w:color w:val="FF0000"/>
        </w:rPr>
      </w:pPr>
      <w:r w:rsidRPr="00D46FB5">
        <w:rPr>
          <w:color w:val="FF0000"/>
        </w:rPr>
        <w:sym w:font="Wingdings" w:char="F0A8"/>
      </w:r>
      <w:r w:rsidRPr="00D46FB5">
        <w:rPr>
          <w:color w:val="FF0000"/>
        </w:rPr>
        <w:tab/>
        <w:t>A TCAD  traffic system is interfaced to the GTN.</w:t>
      </w:r>
    </w:p>
    <w:p w:rsidR="00191D70" w:rsidRPr="00D46FB5" w:rsidRDefault="00191D70" w:rsidP="00191D70">
      <w:pPr>
        <w:keepLines/>
        <w:tabs>
          <w:tab w:val="left" w:pos="2340"/>
        </w:tabs>
        <w:spacing w:before="80"/>
        <w:ind w:left="360" w:hanging="360"/>
        <w:rPr>
          <w:color w:val="FF0000"/>
        </w:rPr>
      </w:pPr>
      <w:r w:rsidRPr="00D46FB5">
        <w:rPr>
          <w:color w:val="FF0000"/>
        </w:rPr>
        <w:sym w:font="Wingdings" w:char="F0A8"/>
      </w:r>
      <w:r w:rsidRPr="00D46FB5">
        <w:rPr>
          <w:color w:val="FF0000"/>
        </w:rPr>
        <w:tab/>
        <w:t>A Garmin GDL 88</w:t>
      </w:r>
      <w:r w:rsidR="00062E08" w:rsidRPr="00D46FB5">
        <w:rPr>
          <w:color w:val="FF0000"/>
        </w:rPr>
        <w:t xml:space="preserve"> ADS-B </w:t>
      </w:r>
      <w:r w:rsidRPr="00D46FB5">
        <w:rPr>
          <w:color w:val="FF0000"/>
        </w:rPr>
        <w:t xml:space="preserve"> traffic system is interfaced to the GTN.</w:t>
      </w:r>
    </w:p>
    <w:p w:rsidR="00062E08" w:rsidRPr="00D46FB5" w:rsidRDefault="00062E08" w:rsidP="00062E08">
      <w:pPr>
        <w:keepLines/>
        <w:tabs>
          <w:tab w:val="left" w:pos="2340"/>
        </w:tabs>
        <w:spacing w:before="80"/>
        <w:ind w:left="360" w:hanging="360"/>
        <w:rPr>
          <w:color w:val="FF0000"/>
        </w:rPr>
      </w:pPr>
      <w:r w:rsidRPr="00D46FB5">
        <w:rPr>
          <w:color w:val="FF0000"/>
        </w:rPr>
        <w:sym w:font="Wingdings" w:char="F0A8"/>
      </w:r>
      <w:r w:rsidRPr="00D46FB5">
        <w:rPr>
          <w:color w:val="FF0000"/>
        </w:rPr>
        <w:tab/>
        <w:t>A Garmin GDL 88 ADS-B traffic system is interfaced to the GTN. The GDL 88 ADS-B traffic system is also interfaced to an on board traffic system.</w:t>
      </w:r>
    </w:p>
    <w:p w:rsidR="00191D70" w:rsidRPr="00D46FB5" w:rsidRDefault="00191D70" w:rsidP="00191D70">
      <w:pPr>
        <w:keepLines/>
        <w:tabs>
          <w:tab w:val="left" w:pos="2340"/>
        </w:tabs>
        <w:spacing w:before="80"/>
        <w:rPr>
          <w:color w:val="FF0000"/>
        </w:rPr>
      </w:pPr>
    </w:p>
    <w:p w:rsidR="004E5797" w:rsidRPr="00D46FB5" w:rsidRDefault="004E5797" w:rsidP="00C70D46">
      <w:pPr>
        <w:keepLines/>
        <w:tabs>
          <w:tab w:val="left" w:pos="2340"/>
        </w:tabs>
        <w:spacing w:before="80"/>
        <w:ind w:left="360" w:hanging="360"/>
        <w:rPr>
          <w:color w:val="FF0000"/>
        </w:rPr>
      </w:pPr>
    </w:p>
    <w:p w:rsidR="00C70D46" w:rsidRPr="00D46FB5" w:rsidRDefault="009170C4" w:rsidP="00C70D46">
      <w:pPr>
        <w:pStyle w:val="Heading2"/>
        <w:rPr>
          <w:color w:val="FF0000"/>
        </w:rPr>
      </w:pPr>
      <w:bookmarkStart w:id="121" w:name="_Ref283883380"/>
      <w:r w:rsidRPr="00D46FB5">
        <w:rPr>
          <w:color w:val="FF0000"/>
        </w:rPr>
        <w:br w:type="page"/>
      </w:r>
      <w:bookmarkStart w:id="122" w:name="_Toc343859625"/>
      <w:r w:rsidR="009479B7" w:rsidRPr="00D46FB5">
        <w:rPr>
          <w:color w:val="FF0000"/>
        </w:rPr>
        <w:lastRenderedPageBreak/>
        <w:t>StormScope</w:t>
      </w:r>
      <w:r w:rsidR="009479B7" w:rsidRPr="00D46FB5">
        <w:rPr>
          <w:color w:val="FF0000"/>
          <w:vertAlign w:val="superscript"/>
        </w:rPr>
        <w:t>®</w:t>
      </w:r>
      <w:r w:rsidR="009479B7" w:rsidRPr="00D46FB5">
        <w:rPr>
          <w:color w:val="FF0000"/>
        </w:rPr>
        <w:t xml:space="preserve"> (Optional)</w:t>
      </w:r>
      <w:bookmarkEnd w:id="121"/>
      <w:bookmarkEnd w:id="122"/>
    </w:p>
    <w:p w:rsidR="00C70D46" w:rsidRPr="00D46FB5" w:rsidRDefault="00C70D46" w:rsidP="00C70D46">
      <w:pPr>
        <w:rPr>
          <w:color w:val="FF0000"/>
        </w:rPr>
      </w:pPr>
      <w:r w:rsidRPr="00D46FB5">
        <w:rPr>
          <w:color w:val="FF0000"/>
        </w:rPr>
        <w:t>When optionally interfaced to a StormScope</w:t>
      </w:r>
      <w:r w:rsidRPr="00D46FB5">
        <w:rPr>
          <w:color w:val="FF0000"/>
          <w:vertAlign w:val="superscript"/>
        </w:rPr>
        <w:t xml:space="preserve">® </w:t>
      </w:r>
      <w:r w:rsidRPr="00D46FB5">
        <w:rPr>
          <w:color w:val="FF0000"/>
        </w:rPr>
        <w:t>weather detection system, the GTN may be used to display the StormScope</w:t>
      </w:r>
      <w:r w:rsidRPr="00D46FB5">
        <w:rPr>
          <w:color w:val="FF0000"/>
          <w:vertAlign w:val="superscript"/>
        </w:rPr>
        <w:t>®</w:t>
      </w:r>
      <w:r w:rsidRPr="00D46FB5">
        <w:rPr>
          <w:color w:val="FF0000"/>
        </w:rPr>
        <w:t xml:space="preserve"> information.  Weather information supplied by the StormScope</w:t>
      </w:r>
      <w:r w:rsidRPr="00D46FB5">
        <w:rPr>
          <w:color w:val="FF0000"/>
          <w:vertAlign w:val="superscript"/>
        </w:rPr>
        <w:t>®</w:t>
      </w:r>
      <w:r w:rsidRPr="00D46FB5">
        <w:rPr>
          <w:color w:val="FF0000"/>
        </w:rPr>
        <w:t xml:space="preserve"> will be displayed on the StormScope</w:t>
      </w:r>
      <w:r w:rsidRPr="00D46FB5">
        <w:rPr>
          <w:color w:val="FF0000"/>
          <w:vertAlign w:val="superscript"/>
        </w:rPr>
        <w:t>®</w:t>
      </w:r>
      <w:r w:rsidRPr="00D46FB5">
        <w:rPr>
          <w:color w:val="FF0000"/>
        </w:rPr>
        <w:t xml:space="preserve"> page of the GTN system.  For detailed information about the capabilities and limitations of the StormScope</w:t>
      </w:r>
      <w:r w:rsidRPr="00D46FB5">
        <w:rPr>
          <w:color w:val="FF0000"/>
          <w:vertAlign w:val="superscript"/>
        </w:rPr>
        <w:t>®</w:t>
      </w:r>
      <w:r w:rsidRPr="00D46FB5">
        <w:rPr>
          <w:color w:val="FF0000"/>
        </w:rPr>
        <w:t xml:space="preserve"> system, refer to the documentation provided with that system.</w:t>
      </w:r>
    </w:p>
    <w:p w:rsidR="00C70D46" w:rsidRPr="00D46FB5" w:rsidRDefault="00C70D46" w:rsidP="00C70D46">
      <w:pPr>
        <w:rPr>
          <w:color w:val="FF0000"/>
        </w:rPr>
      </w:pPr>
    </w:p>
    <w:p w:rsidR="00C70D46" w:rsidRPr="00D46FB5" w:rsidRDefault="00C70D46" w:rsidP="00C70D46">
      <w:pPr>
        <w:rPr>
          <w:color w:val="FF0000"/>
          <w:u w:val="single"/>
        </w:rPr>
      </w:pPr>
      <w:r w:rsidRPr="00D46FB5">
        <w:rPr>
          <w:color w:val="FF0000"/>
          <w:u w:val="single"/>
        </w:rPr>
        <w:t>Heading Up mode:</w:t>
      </w:r>
    </w:p>
    <w:p w:rsidR="00C70D46" w:rsidRPr="00D46FB5" w:rsidRDefault="00C70D46" w:rsidP="00C70D46">
      <w:pPr>
        <w:rPr>
          <w:color w:val="FF0000"/>
        </w:rPr>
      </w:pPr>
      <w:r w:rsidRPr="00D46FB5">
        <w:rPr>
          <w:color w:val="FF0000"/>
        </w:rPr>
        <w:t>If the GTN system is receiving valid heading information, the StormScope</w:t>
      </w:r>
      <w:r w:rsidRPr="00D46FB5">
        <w:rPr>
          <w:color w:val="FF0000"/>
          <w:vertAlign w:val="superscript"/>
        </w:rPr>
        <w:t>®</w:t>
      </w:r>
      <w:r w:rsidRPr="00D46FB5">
        <w:rPr>
          <w:color w:val="FF0000"/>
        </w:rPr>
        <w:t xml:space="preserve"> page will operate in the heading up mode as indicated by the label “HDG UP” presented at the upper right corner of the display.  In this mode, information provided by the StormScope</w:t>
      </w:r>
      <w:r w:rsidRPr="00D46FB5">
        <w:rPr>
          <w:color w:val="FF0000"/>
          <w:vertAlign w:val="superscript"/>
        </w:rPr>
        <w:t>®</w:t>
      </w:r>
      <w:r w:rsidRPr="00D46FB5">
        <w:rPr>
          <w:color w:val="FF0000"/>
        </w:rPr>
        <w:t xml:space="preserve"> system is displayed relative to the nose of the aircraft and </w:t>
      </w:r>
      <w:r w:rsidRPr="00D46FB5">
        <w:rPr>
          <w:i/>
          <w:color w:val="FF0000"/>
        </w:rPr>
        <w:t>is</w:t>
      </w:r>
      <w:r w:rsidRPr="00D46FB5">
        <w:rPr>
          <w:color w:val="FF0000"/>
        </w:rPr>
        <w:t xml:space="preserve"> automatically rotated to the correct relative position as the aircraft turns.</w:t>
      </w:r>
    </w:p>
    <w:p w:rsidR="00C70D46" w:rsidRPr="00D46FB5" w:rsidRDefault="00C70D46" w:rsidP="00C70D46">
      <w:pPr>
        <w:rPr>
          <w:color w:val="FF0000"/>
        </w:rPr>
      </w:pPr>
    </w:p>
    <w:p w:rsidR="00C70D46" w:rsidRPr="00D46FB5" w:rsidRDefault="000A446F" w:rsidP="00C70D46">
      <w:pPr>
        <w:rPr>
          <w:color w:val="FF0000"/>
          <w:u w:val="single"/>
        </w:rPr>
      </w:pPr>
      <w:r w:rsidRPr="00D46FB5">
        <w:rPr>
          <w:color w:val="FF0000"/>
          <w:u w:val="single"/>
        </w:rPr>
        <w:t>Heading Not Available</w:t>
      </w:r>
      <w:r w:rsidR="00C70D46" w:rsidRPr="00D46FB5">
        <w:rPr>
          <w:color w:val="FF0000"/>
          <w:u w:val="single"/>
        </w:rPr>
        <w:t xml:space="preserve"> mode:</w:t>
      </w:r>
    </w:p>
    <w:p w:rsidR="00C70D46" w:rsidRPr="00D46FB5" w:rsidRDefault="00C70D46" w:rsidP="00C70D46">
      <w:pPr>
        <w:rPr>
          <w:color w:val="FF0000"/>
        </w:rPr>
      </w:pPr>
      <w:r w:rsidRPr="00D46FB5">
        <w:rPr>
          <w:color w:val="FF0000"/>
        </w:rPr>
        <w:t>If the GTN system is not receiving valid heading information, either because a compatible heading system is not installed, or the interfaced heading system has malfunctioned, the StormScope</w:t>
      </w:r>
      <w:r w:rsidRPr="00D46FB5">
        <w:rPr>
          <w:color w:val="FF0000"/>
          <w:vertAlign w:val="superscript"/>
        </w:rPr>
        <w:t>®</w:t>
      </w:r>
      <w:r w:rsidRPr="00D46FB5">
        <w:rPr>
          <w:color w:val="FF0000"/>
        </w:rPr>
        <w:t xml:space="preserve"> page will </w:t>
      </w:r>
      <w:r w:rsidR="000A446F" w:rsidRPr="00D46FB5">
        <w:rPr>
          <w:color w:val="FF0000"/>
        </w:rPr>
        <w:t>continue to operate without a heading source and indicate</w:t>
      </w:r>
      <w:r w:rsidRPr="00D46FB5">
        <w:rPr>
          <w:color w:val="FF0000"/>
        </w:rPr>
        <w:t xml:space="preserve"> “</w:t>
      </w:r>
      <w:r w:rsidR="000A446F" w:rsidRPr="00D46FB5">
        <w:rPr>
          <w:color w:val="FF0000"/>
        </w:rPr>
        <w:t>HDG N/A</w:t>
      </w:r>
      <w:r w:rsidRPr="00D46FB5">
        <w:rPr>
          <w:color w:val="FF0000"/>
        </w:rPr>
        <w:t xml:space="preserve">” in the upper right corner of the </w:t>
      </w:r>
      <w:r w:rsidR="004A1726" w:rsidRPr="00D46FB5">
        <w:rPr>
          <w:color w:val="FF0000"/>
        </w:rPr>
        <w:t xml:space="preserve">GTN </w:t>
      </w:r>
      <w:r w:rsidRPr="00D46FB5">
        <w:rPr>
          <w:color w:val="FF0000"/>
        </w:rPr>
        <w:t xml:space="preserve">display. </w:t>
      </w:r>
      <w:r w:rsidR="00B0450A" w:rsidRPr="00D46FB5">
        <w:rPr>
          <w:color w:val="FF0000"/>
        </w:rPr>
        <w:t>In this mode, information provided by the StormScope</w:t>
      </w:r>
      <w:r w:rsidR="00B0450A" w:rsidRPr="00D46FB5">
        <w:rPr>
          <w:color w:val="FF0000"/>
          <w:vertAlign w:val="superscript"/>
        </w:rPr>
        <w:t>®</w:t>
      </w:r>
      <w:r w:rsidR="00B0450A" w:rsidRPr="00D46FB5">
        <w:rPr>
          <w:color w:val="FF0000"/>
        </w:rPr>
        <w:t xml:space="preserve"> system is displayed relative to the nose of the aircraft but </w:t>
      </w:r>
      <w:r w:rsidR="00B0450A" w:rsidRPr="00D46FB5">
        <w:rPr>
          <w:i/>
          <w:color w:val="FF0000"/>
        </w:rPr>
        <w:t>is not</w:t>
      </w:r>
      <w:r w:rsidR="00B0450A" w:rsidRPr="00D46FB5">
        <w:rPr>
          <w:color w:val="FF0000"/>
        </w:rPr>
        <w:t xml:space="preserve"> automatically rotated to the correct relative position as the aircraft turns. </w:t>
      </w:r>
      <w:r w:rsidRPr="00D46FB5">
        <w:rPr>
          <w:color w:val="FF0000"/>
        </w:rPr>
        <w:t xml:space="preserve">When operating in </w:t>
      </w:r>
      <w:r w:rsidR="000A446F" w:rsidRPr="00D46FB5">
        <w:rPr>
          <w:color w:val="FF0000"/>
        </w:rPr>
        <w:t>this</w:t>
      </w:r>
      <w:r w:rsidRPr="00D46FB5">
        <w:rPr>
          <w:color w:val="FF0000"/>
        </w:rPr>
        <w:t xml:space="preserve"> mode, StormScope</w:t>
      </w:r>
      <w:r w:rsidRPr="00D46FB5">
        <w:rPr>
          <w:color w:val="FF0000"/>
          <w:vertAlign w:val="superscript"/>
        </w:rPr>
        <w:t>®</w:t>
      </w:r>
      <w:r w:rsidRPr="00D46FB5">
        <w:rPr>
          <w:color w:val="FF0000"/>
        </w:rPr>
        <w:t xml:space="preserve"> </w:t>
      </w:r>
      <w:r w:rsidR="00B0450A" w:rsidRPr="00D46FB5">
        <w:rPr>
          <w:color w:val="FF0000"/>
        </w:rPr>
        <w:t>strikes must be cleared after each turn the aircraft performs.</w:t>
      </w:r>
    </w:p>
    <w:p w:rsidR="00DA2F7F" w:rsidRPr="00D46FB5" w:rsidRDefault="004733E5" w:rsidP="00DA2F7F">
      <w:pPr>
        <w:pStyle w:val="Heading2"/>
        <w:rPr>
          <w:color w:val="FF0000"/>
        </w:rPr>
      </w:pPr>
      <w:bookmarkStart w:id="123" w:name="_Toc343859626"/>
      <w:r w:rsidRPr="00D46FB5">
        <w:rPr>
          <w:color w:val="FF0000"/>
        </w:rPr>
        <w:t>Power</w:t>
      </w:r>
      <w:bookmarkEnd w:id="123"/>
    </w:p>
    <w:p w:rsidR="006C5FA2" w:rsidRPr="00D46FB5" w:rsidRDefault="004733E5" w:rsidP="006C5FA2">
      <w:pPr>
        <w:pStyle w:val="StyleTimesNewRoman10ptLeft025"/>
        <w:tabs>
          <w:tab w:val="clear" w:pos="864"/>
          <w:tab w:val="num" w:pos="360"/>
          <w:tab w:val="left" w:pos="3600"/>
        </w:tabs>
        <w:ind w:left="360" w:hanging="180"/>
        <w:rPr>
          <w:color w:val="FF0000"/>
        </w:rPr>
      </w:pPr>
      <w:r w:rsidRPr="00D46FB5">
        <w:rPr>
          <w:color w:val="FF0000"/>
        </w:rPr>
        <w:t xml:space="preserve">Power to the GTN is provided through a circuit breaker labeled </w:t>
      </w:r>
      <w:r w:rsidR="006C5FA2" w:rsidRPr="00D46FB5">
        <w:rPr>
          <w:color w:val="FF0000"/>
        </w:rPr>
        <w:t>NAV/GPS (1/2).</w:t>
      </w:r>
    </w:p>
    <w:p w:rsidR="006C5FA2" w:rsidRPr="00D46FB5" w:rsidRDefault="004733E5" w:rsidP="006C5FA2">
      <w:pPr>
        <w:pStyle w:val="StyleTimesNewRoman10ptLeft025"/>
        <w:tabs>
          <w:tab w:val="clear" w:pos="864"/>
          <w:tab w:val="num" w:pos="360"/>
          <w:tab w:val="left" w:pos="3600"/>
        </w:tabs>
        <w:ind w:left="360" w:hanging="180"/>
        <w:rPr>
          <w:color w:val="FF0000"/>
        </w:rPr>
      </w:pPr>
      <w:r w:rsidRPr="00D46FB5">
        <w:rPr>
          <w:color w:val="FF0000"/>
        </w:rPr>
        <w:t xml:space="preserve">Power to the optional GTN COM is provided through a circuit breaker labeled </w:t>
      </w:r>
      <w:r w:rsidR="006C5FA2" w:rsidRPr="00D46FB5">
        <w:rPr>
          <w:color w:val="FF0000"/>
        </w:rPr>
        <w:t>COMM (1/2)</w:t>
      </w:r>
    </w:p>
    <w:p w:rsidR="004E5797" w:rsidRPr="00D46FB5" w:rsidRDefault="006C5FA2" w:rsidP="00197FF3">
      <w:pPr>
        <w:pStyle w:val="StyleTimesNewRoman10ptLeft025"/>
        <w:tabs>
          <w:tab w:val="clear" w:pos="864"/>
          <w:tab w:val="num" w:pos="360"/>
          <w:tab w:val="left" w:pos="3600"/>
        </w:tabs>
        <w:ind w:left="360" w:hanging="180"/>
        <w:rPr>
          <w:color w:val="FF0000"/>
        </w:rPr>
      </w:pPr>
      <w:r w:rsidRPr="00D46FB5">
        <w:rPr>
          <w:color w:val="FF0000"/>
        </w:rPr>
        <w:t xml:space="preserve">Power to the optional GMA 35 is powered through a circuit breaker labeled </w:t>
      </w:r>
      <w:r w:rsidR="00185A79" w:rsidRPr="00D46FB5">
        <w:rPr>
          <w:color w:val="FF0000"/>
        </w:rPr>
        <w:t>AUDIO</w:t>
      </w:r>
      <w:r w:rsidR="004733E5" w:rsidRPr="00D46FB5">
        <w:rPr>
          <w:color w:val="FF0000"/>
        </w:rPr>
        <w:t>.</w:t>
      </w:r>
    </w:p>
    <w:p w:rsidR="004733E5" w:rsidRDefault="004733E5" w:rsidP="004733E5">
      <w:pPr>
        <w:pStyle w:val="Heading2"/>
      </w:pPr>
      <w:bookmarkStart w:id="124" w:name="_Toc343859627"/>
      <w:r>
        <w:t>Databases</w:t>
      </w:r>
      <w:bookmarkEnd w:id="124"/>
    </w:p>
    <w:p w:rsidR="006F29B9" w:rsidRDefault="006F29B9" w:rsidP="006F29B9">
      <w:r>
        <w:t>Database versions and effective dates are displayed on the start-up page immediately after power-on. Database information can also be viewed on the System – System Status page.</w:t>
      </w:r>
    </w:p>
    <w:p w:rsidR="004921B3" w:rsidRDefault="004921B3" w:rsidP="004921B3">
      <w:pPr>
        <w:autoSpaceDE w:val="0"/>
        <w:autoSpaceDN w:val="0"/>
        <w:adjustRightInd w:val="0"/>
        <w:rPr>
          <w:rFonts w:ascii="Arial" w:hAnsi="Arial" w:cs="Arial"/>
        </w:rPr>
      </w:pPr>
    </w:p>
    <w:p w:rsidR="004921B3" w:rsidRDefault="004921B3" w:rsidP="004921B3">
      <w:pPr>
        <w:autoSpaceDE w:val="0"/>
        <w:autoSpaceDN w:val="0"/>
        <w:adjustRightInd w:val="0"/>
      </w:pPr>
      <w:r w:rsidRPr="00F60A44">
        <w:t>The Obstacle Database coverage area includes the United States and Europe.</w:t>
      </w:r>
    </w:p>
    <w:p w:rsidR="00C32911" w:rsidRDefault="00C32911" w:rsidP="004921B3">
      <w:pPr>
        <w:autoSpaceDE w:val="0"/>
        <w:autoSpaceDN w:val="0"/>
        <w:adjustRightInd w:val="0"/>
      </w:pPr>
    </w:p>
    <w:p w:rsidR="00C32911" w:rsidRPr="00D46FB5" w:rsidRDefault="009170C4" w:rsidP="00C32911">
      <w:pPr>
        <w:pStyle w:val="Heading2"/>
        <w:rPr>
          <w:color w:val="FF0000"/>
        </w:rPr>
      </w:pPr>
      <w:r>
        <w:br w:type="page"/>
      </w:r>
      <w:bookmarkStart w:id="125" w:name="_Toc343859628"/>
      <w:r w:rsidR="00C32911" w:rsidRPr="00D46FB5">
        <w:rPr>
          <w:color w:val="FF0000"/>
        </w:rPr>
        <w:lastRenderedPageBreak/>
        <w:t>External Switches</w:t>
      </w:r>
      <w:bookmarkEnd w:id="125"/>
    </w:p>
    <w:p w:rsidR="00C32911" w:rsidRPr="00D46FB5" w:rsidRDefault="00C32911" w:rsidP="00C32911">
      <w:pPr>
        <w:rPr>
          <w:color w:val="FF0000"/>
        </w:rPr>
      </w:pPr>
      <w:r w:rsidRPr="00D46FB5">
        <w:rPr>
          <w:color w:val="FF0000"/>
        </w:rPr>
        <w:t xml:space="preserve">External switches may be installed and interfaced to the GTN. These switches may be stand alone, or integrated with a TAWS or GPS annunciator. </w:t>
      </w:r>
      <w:fldSimple w:instr=" REF _Ref283841700 \h  \* MERGEFORMAT ">
        <w:r w:rsidR="00FA0B24" w:rsidRPr="00D46FB5">
          <w:rPr>
            <w:color w:val="FF0000"/>
          </w:rPr>
          <w:t xml:space="preserve">Table </w:t>
        </w:r>
        <w:r w:rsidR="00FA0B24">
          <w:rPr>
            <w:noProof/>
            <w:color w:val="FF0000"/>
          </w:rPr>
          <w:t>3</w:t>
        </w:r>
      </w:fldSimple>
      <w:r w:rsidR="00F142FC" w:rsidRPr="00D46FB5">
        <w:rPr>
          <w:color w:val="FF0000"/>
        </w:rPr>
        <w:t xml:space="preserve"> </w:t>
      </w:r>
      <w:r w:rsidRPr="00D46FB5">
        <w:rPr>
          <w:color w:val="FF0000"/>
        </w:rPr>
        <w:t>lists the switches and function they perform:</w:t>
      </w:r>
    </w:p>
    <w:p w:rsidR="00C32911" w:rsidRPr="00D46FB5" w:rsidRDefault="00C32911" w:rsidP="004921B3">
      <w:pPr>
        <w:autoSpaceDE w:val="0"/>
        <w:autoSpaceDN w:val="0"/>
        <w:adjustRightInd w:val="0"/>
        <w:rPr>
          <w:color w:val="FF0000"/>
        </w:rPr>
      </w:pPr>
    </w:p>
    <w:p w:rsidR="00C32911" w:rsidRPr="00D46FB5" w:rsidRDefault="00C32911" w:rsidP="00C32911">
      <w:pPr>
        <w:rPr>
          <w:color w:val="FF0000"/>
          <w:sz w:val="16"/>
          <w:szCs w:val="16"/>
        </w:rPr>
      </w:pPr>
    </w:p>
    <w:tbl>
      <w:tblPr>
        <w:tblW w:w="6120" w:type="dxa"/>
        <w:tblInd w:w="1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tblPr>
      <w:tblGrid>
        <w:gridCol w:w="1926"/>
        <w:gridCol w:w="4194"/>
      </w:tblGrid>
      <w:tr w:rsidR="00C32911" w:rsidRPr="00D46FB5" w:rsidTr="005F5F42">
        <w:trPr>
          <w:cantSplit/>
          <w:trHeight w:val="36"/>
          <w:tblHeader/>
        </w:trPr>
        <w:tc>
          <w:tcPr>
            <w:tcW w:w="1926" w:type="dxa"/>
            <w:tcBorders>
              <w:top w:val="single" w:sz="4" w:space="0" w:color="auto"/>
              <w:left w:val="single" w:sz="4" w:space="0" w:color="auto"/>
              <w:bottom w:val="single" w:sz="4" w:space="0" w:color="auto"/>
              <w:right w:val="single" w:sz="4" w:space="0" w:color="auto"/>
            </w:tcBorders>
            <w:vAlign w:val="center"/>
          </w:tcPr>
          <w:p w:rsidR="00C32911" w:rsidRPr="00D46FB5" w:rsidRDefault="00C32911" w:rsidP="00C32911">
            <w:pPr>
              <w:rPr>
                <w:b/>
                <w:color w:val="FF0000"/>
              </w:rPr>
            </w:pPr>
            <w:r w:rsidRPr="00D46FB5">
              <w:rPr>
                <w:b/>
                <w:color w:val="FF0000"/>
              </w:rPr>
              <w:t>Switch Label</w:t>
            </w:r>
          </w:p>
        </w:tc>
        <w:tc>
          <w:tcPr>
            <w:tcW w:w="4194" w:type="dxa"/>
            <w:tcBorders>
              <w:top w:val="single" w:sz="4" w:space="0" w:color="auto"/>
              <w:left w:val="single" w:sz="4" w:space="0" w:color="auto"/>
              <w:bottom w:val="single" w:sz="4" w:space="0" w:color="auto"/>
              <w:right w:val="single" w:sz="4" w:space="0" w:color="auto"/>
            </w:tcBorders>
            <w:vAlign w:val="center"/>
          </w:tcPr>
          <w:p w:rsidR="00C32911" w:rsidRPr="00D46FB5" w:rsidRDefault="00C32911" w:rsidP="00C32911">
            <w:pPr>
              <w:jc w:val="center"/>
              <w:rPr>
                <w:i/>
                <w:color w:val="FF0000"/>
              </w:rPr>
            </w:pPr>
            <w:r w:rsidRPr="00D46FB5">
              <w:rPr>
                <w:b/>
                <w:color w:val="FF0000"/>
              </w:rPr>
              <w:t>Function</w:t>
            </w:r>
          </w:p>
        </w:tc>
      </w:tr>
      <w:tr w:rsidR="00F142FC" w:rsidRPr="00D46FB5" w:rsidTr="005F5F42">
        <w:trPr>
          <w:cantSplit/>
        </w:trPr>
        <w:tc>
          <w:tcPr>
            <w:tcW w:w="1926" w:type="dxa"/>
            <w:tcBorders>
              <w:top w:val="single" w:sz="4" w:space="0" w:color="auto"/>
              <w:left w:val="single" w:sz="4" w:space="0" w:color="auto"/>
              <w:bottom w:val="single" w:sz="4" w:space="0" w:color="auto"/>
              <w:right w:val="single" w:sz="4" w:space="0" w:color="auto"/>
            </w:tcBorders>
          </w:tcPr>
          <w:p w:rsidR="00F142FC" w:rsidRPr="00D46FB5" w:rsidRDefault="00F142FC" w:rsidP="006A5452">
            <w:pPr>
              <w:rPr>
                <w:color w:val="FF0000"/>
              </w:rPr>
            </w:pPr>
            <w:r w:rsidRPr="00D46FB5">
              <w:rPr>
                <w:color w:val="FF0000"/>
              </w:rPr>
              <w:t>CDI</w:t>
            </w:r>
          </w:p>
        </w:tc>
        <w:tc>
          <w:tcPr>
            <w:tcW w:w="4194" w:type="dxa"/>
            <w:tcBorders>
              <w:top w:val="single" w:sz="4" w:space="0" w:color="auto"/>
              <w:left w:val="single" w:sz="4" w:space="0" w:color="auto"/>
              <w:bottom w:val="single" w:sz="4" w:space="0" w:color="auto"/>
              <w:right w:val="single" w:sz="4" w:space="0" w:color="auto"/>
            </w:tcBorders>
            <w:vAlign w:val="center"/>
          </w:tcPr>
          <w:p w:rsidR="00F142FC" w:rsidRPr="00D46FB5" w:rsidRDefault="00F142FC" w:rsidP="002C1537">
            <w:pPr>
              <w:rPr>
                <w:color w:val="FF0000"/>
              </w:rPr>
            </w:pPr>
            <w:r w:rsidRPr="00D46FB5">
              <w:rPr>
                <w:color w:val="FF0000"/>
              </w:rPr>
              <w:t>Toggles between GPS / VLOC sources</w:t>
            </w:r>
            <w:r w:rsidR="004656B9" w:rsidRPr="00D46FB5">
              <w:rPr>
                <w:color w:val="FF0000"/>
              </w:rPr>
              <w:t>.</w:t>
            </w:r>
            <w:r w:rsidR="002C1537" w:rsidRPr="00D46FB5">
              <w:rPr>
                <w:color w:val="FF0000"/>
              </w:rPr>
              <w:t xml:space="preserve"> This switch may be</w:t>
            </w:r>
            <w:r w:rsidR="00600796" w:rsidRPr="00D46FB5">
              <w:rPr>
                <w:color w:val="FF0000"/>
              </w:rPr>
              <w:t xml:space="preserve"> part of an external annunciator panel.</w:t>
            </w:r>
          </w:p>
        </w:tc>
      </w:tr>
      <w:tr w:rsidR="00F142FC" w:rsidRPr="00D46FB5" w:rsidTr="005F5F42">
        <w:trPr>
          <w:cantSplit/>
        </w:trPr>
        <w:tc>
          <w:tcPr>
            <w:tcW w:w="1926" w:type="dxa"/>
            <w:tcBorders>
              <w:top w:val="single" w:sz="4" w:space="0" w:color="auto"/>
              <w:left w:val="single" w:sz="4" w:space="0" w:color="auto"/>
              <w:bottom w:val="single" w:sz="4" w:space="0" w:color="auto"/>
              <w:right w:val="single" w:sz="4" w:space="0" w:color="auto"/>
            </w:tcBorders>
          </w:tcPr>
          <w:p w:rsidR="00F142FC" w:rsidRPr="00D46FB5" w:rsidRDefault="00F142FC" w:rsidP="006A5452">
            <w:pPr>
              <w:rPr>
                <w:color w:val="FF0000"/>
              </w:rPr>
            </w:pPr>
            <w:r w:rsidRPr="00D46FB5">
              <w:rPr>
                <w:color w:val="FF0000"/>
              </w:rPr>
              <w:t>COM CHAN DN</w:t>
            </w:r>
          </w:p>
        </w:tc>
        <w:tc>
          <w:tcPr>
            <w:tcW w:w="4194" w:type="dxa"/>
            <w:tcBorders>
              <w:top w:val="single" w:sz="4" w:space="0" w:color="auto"/>
              <w:left w:val="single" w:sz="4" w:space="0" w:color="auto"/>
              <w:bottom w:val="single" w:sz="4" w:space="0" w:color="auto"/>
              <w:right w:val="single" w:sz="4" w:space="0" w:color="auto"/>
            </w:tcBorders>
            <w:vAlign w:val="center"/>
          </w:tcPr>
          <w:p w:rsidR="00F142FC" w:rsidRPr="00D46FB5" w:rsidRDefault="00F142FC" w:rsidP="00F142FC">
            <w:pPr>
              <w:rPr>
                <w:color w:val="FF0000"/>
              </w:rPr>
            </w:pPr>
            <w:r w:rsidRPr="00D46FB5">
              <w:rPr>
                <w:color w:val="FF0000"/>
              </w:rPr>
              <w:t>Toggles down through the preset com frequencies</w:t>
            </w:r>
            <w:r w:rsidR="004656B9" w:rsidRPr="00D46FB5">
              <w:rPr>
                <w:color w:val="FF0000"/>
              </w:rPr>
              <w:t>.</w:t>
            </w:r>
          </w:p>
        </w:tc>
      </w:tr>
      <w:tr w:rsidR="00F142FC" w:rsidRPr="00D46FB5" w:rsidTr="005F5F42">
        <w:trPr>
          <w:cantSplit/>
        </w:trPr>
        <w:tc>
          <w:tcPr>
            <w:tcW w:w="1926" w:type="dxa"/>
            <w:tcBorders>
              <w:top w:val="single" w:sz="4" w:space="0" w:color="auto"/>
              <w:left w:val="single" w:sz="4" w:space="0" w:color="auto"/>
              <w:bottom w:val="single" w:sz="4" w:space="0" w:color="auto"/>
              <w:right w:val="single" w:sz="4" w:space="0" w:color="auto"/>
            </w:tcBorders>
          </w:tcPr>
          <w:p w:rsidR="00F142FC" w:rsidRPr="00D46FB5" w:rsidRDefault="00F142FC" w:rsidP="006A5452">
            <w:pPr>
              <w:rPr>
                <w:color w:val="FF0000"/>
              </w:rPr>
            </w:pPr>
            <w:r w:rsidRPr="00D46FB5">
              <w:rPr>
                <w:color w:val="FF0000"/>
              </w:rPr>
              <w:t>COM CHAN UP</w:t>
            </w:r>
          </w:p>
        </w:tc>
        <w:tc>
          <w:tcPr>
            <w:tcW w:w="4194" w:type="dxa"/>
            <w:tcBorders>
              <w:top w:val="single" w:sz="4" w:space="0" w:color="auto"/>
              <w:left w:val="single" w:sz="4" w:space="0" w:color="auto"/>
              <w:bottom w:val="single" w:sz="4" w:space="0" w:color="auto"/>
              <w:right w:val="single" w:sz="4" w:space="0" w:color="auto"/>
            </w:tcBorders>
            <w:vAlign w:val="center"/>
          </w:tcPr>
          <w:p w:rsidR="00F142FC" w:rsidRPr="00D46FB5" w:rsidRDefault="00F142FC" w:rsidP="00F142FC">
            <w:pPr>
              <w:rPr>
                <w:color w:val="FF0000"/>
              </w:rPr>
            </w:pPr>
            <w:r w:rsidRPr="00D46FB5">
              <w:rPr>
                <w:color w:val="FF0000"/>
              </w:rPr>
              <w:t>Toggles up through the preset com frequencies</w:t>
            </w:r>
            <w:r w:rsidR="004656B9" w:rsidRPr="00D46FB5">
              <w:rPr>
                <w:color w:val="FF0000"/>
              </w:rPr>
              <w:t>.</w:t>
            </w:r>
          </w:p>
        </w:tc>
      </w:tr>
      <w:tr w:rsidR="00F142FC" w:rsidRPr="00D46FB5" w:rsidTr="005F5F42">
        <w:trPr>
          <w:cantSplit/>
        </w:trPr>
        <w:tc>
          <w:tcPr>
            <w:tcW w:w="1926" w:type="dxa"/>
            <w:tcBorders>
              <w:top w:val="single" w:sz="4" w:space="0" w:color="auto"/>
              <w:left w:val="single" w:sz="4" w:space="0" w:color="auto"/>
              <w:bottom w:val="single" w:sz="4" w:space="0" w:color="auto"/>
              <w:right w:val="single" w:sz="4" w:space="0" w:color="auto"/>
            </w:tcBorders>
          </w:tcPr>
          <w:p w:rsidR="00F142FC" w:rsidRPr="00D46FB5" w:rsidRDefault="00F142FC" w:rsidP="006A5452">
            <w:pPr>
              <w:rPr>
                <w:color w:val="FF0000"/>
              </w:rPr>
            </w:pPr>
            <w:r w:rsidRPr="00D46FB5">
              <w:rPr>
                <w:color w:val="FF0000"/>
              </w:rPr>
              <w:t>COM RMT XFR</w:t>
            </w:r>
          </w:p>
        </w:tc>
        <w:tc>
          <w:tcPr>
            <w:tcW w:w="4194" w:type="dxa"/>
            <w:tcBorders>
              <w:top w:val="single" w:sz="4" w:space="0" w:color="auto"/>
              <w:left w:val="single" w:sz="4" w:space="0" w:color="auto"/>
              <w:bottom w:val="single" w:sz="4" w:space="0" w:color="auto"/>
              <w:right w:val="single" w:sz="4" w:space="0" w:color="auto"/>
            </w:tcBorders>
            <w:vAlign w:val="center"/>
          </w:tcPr>
          <w:p w:rsidR="00F142FC" w:rsidRPr="00D46FB5" w:rsidRDefault="00F142FC" w:rsidP="00F142FC">
            <w:pPr>
              <w:rPr>
                <w:color w:val="FF0000"/>
              </w:rPr>
            </w:pPr>
            <w:r w:rsidRPr="00D46FB5">
              <w:rPr>
                <w:color w:val="FF0000"/>
              </w:rPr>
              <w:t>Transfers the com active / standby frequencies</w:t>
            </w:r>
            <w:r w:rsidR="004656B9" w:rsidRPr="00D46FB5">
              <w:rPr>
                <w:color w:val="FF0000"/>
              </w:rPr>
              <w:t>.</w:t>
            </w:r>
          </w:p>
        </w:tc>
      </w:tr>
      <w:tr w:rsidR="00F142FC" w:rsidRPr="00D46FB5" w:rsidTr="005F5F42">
        <w:trPr>
          <w:cantSplit/>
        </w:trPr>
        <w:tc>
          <w:tcPr>
            <w:tcW w:w="1926" w:type="dxa"/>
            <w:tcBorders>
              <w:top w:val="single" w:sz="4" w:space="0" w:color="auto"/>
              <w:left w:val="single" w:sz="4" w:space="0" w:color="auto"/>
              <w:bottom w:val="single" w:sz="4" w:space="0" w:color="auto"/>
              <w:right w:val="single" w:sz="4" w:space="0" w:color="auto"/>
            </w:tcBorders>
          </w:tcPr>
          <w:p w:rsidR="00F142FC" w:rsidRPr="00D46FB5" w:rsidRDefault="00F142FC" w:rsidP="006A5452">
            <w:pPr>
              <w:rPr>
                <w:color w:val="FF0000"/>
              </w:rPr>
            </w:pPr>
            <w:r w:rsidRPr="00D46FB5">
              <w:rPr>
                <w:color w:val="FF0000"/>
              </w:rPr>
              <w:t>NAV RMT XFR</w:t>
            </w:r>
          </w:p>
        </w:tc>
        <w:tc>
          <w:tcPr>
            <w:tcW w:w="4194" w:type="dxa"/>
            <w:tcBorders>
              <w:top w:val="single" w:sz="4" w:space="0" w:color="auto"/>
              <w:left w:val="single" w:sz="4" w:space="0" w:color="auto"/>
              <w:bottom w:val="single" w:sz="4" w:space="0" w:color="auto"/>
              <w:right w:val="single" w:sz="4" w:space="0" w:color="auto"/>
            </w:tcBorders>
            <w:vAlign w:val="center"/>
          </w:tcPr>
          <w:p w:rsidR="00F142FC" w:rsidRPr="00D46FB5" w:rsidRDefault="00F142FC" w:rsidP="00F142FC">
            <w:pPr>
              <w:rPr>
                <w:color w:val="FF0000"/>
              </w:rPr>
            </w:pPr>
            <w:r w:rsidRPr="00D46FB5">
              <w:rPr>
                <w:color w:val="FF0000"/>
              </w:rPr>
              <w:t>Transfers the nav active / standby frequencies</w:t>
            </w:r>
            <w:r w:rsidR="004656B9" w:rsidRPr="00D46FB5">
              <w:rPr>
                <w:color w:val="FF0000"/>
              </w:rPr>
              <w:t>.</w:t>
            </w:r>
          </w:p>
        </w:tc>
      </w:tr>
      <w:tr w:rsidR="00106812" w:rsidRPr="00D46FB5" w:rsidTr="005F5F42">
        <w:trPr>
          <w:cantSplit/>
        </w:trPr>
        <w:tc>
          <w:tcPr>
            <w:tcW w:w="1926" w:type="dxa"/>
            <w:tcBorders>
              <w:top w:val="single" w:sz="4" w:space="0" w:color="auto"/>
              <w:left w:val="single" w:sz="4" w:space="0" w:color="auto"/>
              <w:bottom w:val="single" w:sz="4" w:space="0" w:color="auto"/>
              <w:right w:val="single" w:sz="4" w:space="0" w:color="auto"/>
            </w:tcBorders>
          </w:tcPr>
          <w:p w:rsidR="00106812" w:rsidRPr="00D46FB5" w:rsidRDefault="00106812" w:rsidP="006A5452">
            <w:pPr>
              <w:rPr>
                <w:color w:val="FF0000"/>
              </w:rPr>
            </w:pPr>
            <w:r w:rsidRPr="00D46FB5">
              <w:rPr>
                <w:color w:val="FF0000"/>
              </w:rPr>
              <w:t>OBS</w:t>
            </w:r>
          </w:p>
        </w:tc>
        <w:tc>
          <w:tcPr>
            <w:tcW w:w="4194" w:type="dxa"/>
            <w:tcBorders>
              <w:top w:val="single" w:sz="4" w:space="0" w:color="auto"/>
              <w:left w:val="single" w:sz="4" w:space="0" w:color="auto"/>
              <w:bottom w:val="single" w:sz="4" w:space="0" w:color="auto"/>
              <w:right w:val="single" w:sz="4" w:space="0" w:color="auto"/>
            </w:tcBorders>
            <w:vAlign w:val="center"/>
          </w:tcPr>
          <w:p w:rsidR="00106812" w:rsidRPr="00D46FB5" w:rsidRDefault="00106812" w:rsidP="004656B9">
            <w:pPr>
              <w:rPr>
                <w:color w:val="FF0000"/>
              </w:rPr>
            </w:pPr>
            <w:r w:rsidRPr="00D46FB5">
              <w:rPr>
                <w:color w:val="FF0000"/>
              </w:rPr>
              <w:t>Performs an OBS or SUSP function</w:t>
            </w:r>
            <w:r w:rsidR="004656B9" w:rsidRPr="00D46FB5">
              <w:rPr>
                <w:color w:val="FF0000"/>
              </w:rPr>
              <w:t xml:space="preserve">. This switch is part of an external annunciator panel and </w:t>
            </w:r>
            <w:r w:rsidR="00600796" w:rsidRPr="00D46FB5">
              <w:rPr>
                <w:color w:val="FF0000"/>
              </w:rPr>
              <w:t xml:space="preserve">is </w:t>
            </w:r>
            <w:r w:rsidR="004656B9" w:rsidRPr="00D46FB5">
              <w:rPr>
                <w:color w:val="FF0000"/>
              </w:rPr>
              <w:t xml:space="preserve">placarded with the following:  “Green OBS indicates OBS or SUSP mode – GTN annunciator bar indicates which is active. Push OBS button to change OBS or SUSP mode.” </w:t>
            </w:r>
          </w:p>
        </w:tc>
      </w:tr>
      <w:tr w:rsidR="00106812" w:rsidRPr="00D46FB5" w:rsidTr="005F5F42">
        <w:trPr>
          <w:cantSplit/>
        </w:trPr>
        <w:tc>
          <w:tcPr>
            <w:tcW w:w="1926" w:type="dxa"/>
            <w:tcBorders>
              <w:top w:val="single" w:sz="4" w:space="0" w:color="auto"/>
              <w:left w:val="single" w:sz="4" w:space="0" w:color="auto"/>
              <w:bottom w:val="single" w:sz="4" w:space="0" w:color="auto"/>
              <w:right w:val="single" w:sz="4" w:space="0" w:color="auto"/>
            </w:tcBorders>
          </w:tcPr>
          <w:p w:rsidR="00106812" w:rsidRPr="00D46FB5" w:rsidRDefault="00106812" w:rsidP="006A5452">
            <w:pPr>
              <w:rPr>
                <w:color w:val="FF0000"/>
              </w:rPr>
            </w:pPr>
            <w:r w:rsidRPr="00D46FB5">
              <w:rPr>
                <w:color w:val="FF0000"/>
              </w:rPr>
              <w:t>OBS/SUSP</w:t>
            </w:r>
          </w:p>
        </w:tc>
        <w:tc>
          <w:tcPr>
            <w:tcW w:w="4194" w:type="dxa"/>
            <w:tcBorders>
              <w:top w:val="single" w:sz="4" w:space="0" w:color="auto"/>
              <w:left w:val="single" w:sz="4" w:space="0" w:color="auto"/>
              <w:bottom w:val="single" w:sz="4" w:space="0" w:color="auto"/>
              <w:right w:val="single" w:sz="4" w:space="0" w:color="auto"/>
            </w:tcBorders>
            <w:vAlign w:val="center"/>
          </w:tcPr>
          <w:p w:rsidR="00106812" w:rsidRPr="00D46FB5" w:rsidRDefault="00106812" w:rsidP="00F142FC">
            <w:pPr>
              <w:rPr>
                <w:color w:val="FF0000"/>
              </w:rPr>
            </w:pPr>
            <w:r w:rsidRPr="00D46FB5">
              <w:rPr>
                <w:color w:val="FF0000"/>
              </w:rPr>
              <w:t>Performs an OBS or SUSP function</w:t>
            </w:r>
            <w:r w:rsidR="004656B9" w:rsidRPr="00D46FB5">
              <w:rPr>
                <w:color w:val="FF0000"/>
              </w:rPr>
              <w:t>.</w:t>
            </w:r>
          </w:p>
        </w:tc>
      </w:tr>
      <w:tr w:rsidR="00106812" w:rsidRPr="00D46FB5" w:rsidTr="005F5F42">
        <w:trPr>
          <w:cantSplit/>
        </w:trPr>
        <w:tc>
          <w:tcPr>
            <w:tcW w:w="1926" w:type="dxa"/>
            <w:tcBorders>
              <w:top w:val="single" w:sz="4" w:space="0" w:color="auto"/>
              <w:left w:val="single" w:sz="4" w:space="0" w:color="auto"/>
              <w:bottom w:val="single" w:sz="4" w:space="0" w:color="auto"/>
              <w:right w:val="single" w:sz="4" w:space="0" w:color="auto"/>
            </w:tcBorders>
          </w:tcPr>
          <w:p w:rsidR="00106812" w:rsidRPr="00D46FB5" w:rsidRDefault="00106812" w:rsidP="009351D9">
            <w:pPr>
              <w:rPr>
                <w:color w:val="FF0000"/>
              </w:rPr>
            </w:pPr>
            <w:r w:rsidRPr="00D46FB5">
              <w:rPr>
                <w:color w:val="FF0000"/>
              </w:rPr>
              <w:t>T</w:t>
            </w:r>
            <w:r w:rsidR="009351D9" w:rsidRPr="00D46FB5">
              <w:rPr>
                <w:color w:val="FF0000"/>
              </w:rPr>
              <w:t>ERR</w:t>
            </w:r>
            <w:r w:rsidRPr="00D46FB5">
              <w:rPr>
                <w:color w:val="FF0000"/>
              </w:rPr>
              <w:t xml:space="preserve"> INHB</w:t>
            </w:r>
          </w:p>
        </w:tc>
        <w:tc>
          <w:tcPr>
            <w:tcW w:w="4194" w:type="dxa"/>
            <w:tcBorders>
              <w:top w:val="single" w:sz="4" w:space="0" w:color="auto"/>
              <w:left w:val="single" w:sz="4" w:space="0" w:color="auto"/>
              <w:bottom w:val="single" w:sz="4" w:space="0" w:color="auto"/>
              <w:right w:val="single" w:sz="4" w:space="0" w:color="auto"/>
            </w:tcBorders>
            <w:vAlign w:val="center"/>
          </w:tcPr>
          <w:p w:rsidR="00106812" w:rsidRPr="00D46FB5" w:rsidRDefault="00106812" w:rsidP="00F142FC">
            <w:pPr>
              <w:rPr>
                <w:color w:val="FF0000"/>
              </w:rPr>
            </w:pPr>
            <w:r w:rsidRPr="00D46FB5">
              <w:rPr>
                <w:color w:val="FF0000"/>
              </w:rPr>
              <w:t>Toggles the TAWS Inhibit function on/off</w:t>
            </w:r>
            <w:r w:rsidR="004656B9" w:rsidRPr="00D46FB5">
              <w:rPr>
                <w:color w:val="FF0000"/>
              </w:rPr>
              <w:t>. This switch is part of an external annunciator panel.</w:t>
            </w:r>
            <w:r w:rsidR="002C1537" w:rsidRPr="00D46FB5">
              <w:rPr>
                <w:color w:val="FF0000"/>
              </w:rPr>
              <w:t xml:space="preserve"> The terrain display is still presented if TAWS is Inhibited.</w:t>
            </w:r>
          </w:p>
        </w:tc>
      </w:tr>
    </w:tbl>
    <w:p w:rsidR="00FA57C2" w:rsidRPr="00D46FB5" w:rsidRDefault="00C32911" w:rsidP="00197FF3">
      <w:pPr>
        <w:pStyle w:val="Caption"/>
        <w:jc w:val="center"/>
        <w:rPr>
          <w:color w:val="FF0000"/>
        </w:rPr>
      </w:pPr>
      <w:bookmarkStart w:id="126" w:name="_Ref283841700"/>
      <w:r w:rsidRPr="00D46FB5">
        <w:rPr>
          <w:color w:val="FF0000"/>
        </w:rPr>
        <w:t xml:space="preserve">Table </w:t>
      </w:r>
      <w:r w:rsidR="001C7761" w:rsidRPr="00D46FB5">
        <w:rPr>
          <w:color w:val="FF0000"/>
        </w:rPr>
        <w:fldChar w:fldCharType="begin"/>
      </w:r>
      <w:r w:rsidR="001C7761" w:rsidRPr="00D46FB5">
        <w:rPr>
          <w:color w:val="FF0000"/>
        </w:rPr>
        <w:instrText xml:space="preserve"> SEQ Table \* ARABIC </w:instrText>
      </w:r>
      <w:r w:rsidR="001C7761" w:rsidRPr="00D46FB5">
        <w:rPr>
          <w:color w:val="FF0000"/>
        </w:rPr>
        <w:fldChar w:fldCharType="separate"/>
      </w:r>
      <w:r w:rsidR="00FA0B24">
        <w:rPr>
          <w:noProof/>
          <w:color w:val="FF0000"/>
        </w:rPr>
        <w:t>3</w:t>
      </w:r>
      <w:r w:rsidR="001C7761" w:rsidRPr="00D46FB5">
        <w:rPr>
          <w:color w:val="FF0000"/>
        </w:rPr>
        <w:fldChar w:fldCharType="end"/>
      </w:r>
      <w:bookmarkEnd w:id="126"/>
      <w:r w:rsidRPr="00D46FB5">
        <w:rPr>
          <w:color w:val="FF0000"/>
        </w:rPr>
        <w:t xml:space="preserve"> – External Switches</w:t>
      </w:r>
    </w:p>
    <w:p w:rsidR="00165BBE" w:rsidRDefault="00165BBE" w:rsidP="00165BBE"/>
    <w:p w:rsidR="00DD32D6" w:rsidRDefault="002A0543" w:rsidP="00DD32D6">
      <w:pPr>
        <w:pStyle w:val="Heading2"/>
      </w:pPr>
      <w:r>
        <w:br w:type="page"/>
      </w:r>
      <w:bookmarkStart w:id="127" w:name="_Toc343859629"/>
      <w:r w:rsidR="00DD32D6">
        <w:lastRenderedPageBreak/>
        <w:t>Airspace Depiction and Alerts</w:t>
      </w:r>
      <w:bookmarkEnd w:id="127"/>
    </w:p>
    <w:p w:rsidR="00DD32D6" w:rsidRDefault="00DD32D6" w:rsidP="00DD32D6">
      <w:r>
        <w:t xml:space="preserve">The GTN aides the </w:t>
      </w:r>
      <w:r w:rsidR="00521D4F">
        <w:t>flight crew</w:t>
      </w:r>
      <w:r>
        <w:t xml:space="preserve"> in avoiding certain airspaces with Smart Airspace and airspace alerts. Smart Airspace de-emphasizes depicted airspace that is not near the aircraft’s current altitude. Airspace Alerts provide a message indication to the </w:t>
      </w:r>
      <w:r w:rsidR="00521D4F">
        <w:t>flight crew</w:t>
      </w:r>
      <w:r>
        <w:t xml:space="preserve"> when the aircraft’s current ground track will intercept an airspace type that has been selected for alerting.</w:t>
      </w:r>
    </w:p>
    <w:p w:rsidR="00DD32D6" w:rsidRDefault="00DD32D6" w:rsidP="00DD32D6"/>
    <w:p w:rsidR="00DD32D6" w:rsidRPr="003D62B0" w:rsidRDefault="00DD32D6" w:rsidP="00DD32D6">
      <w:pPr>
        <w:autoSpaceDE w:val="0"/>
        <w:autoSpaceDN w:val="0"/>
        <w:adjustRightInd w:val="0"/>
        <w:jc w:val="center"/>
        <w:rPr>
          <w:b/>
        </w:rPr>
      </w:pPr>
      <w:r w:rsidRPr="003D62B0">
        <w:rPr>
          <w:b/>
        </w:rPr>
        <w:t>NOTE</w:t>
      </w:r>
    </w:p>
    <w:p w:rsidR="00DD32D6" w:rsidRDefault="00DD32D6" w:rsidP="00521D4F">
      <w:pPr>
        <w:ind w:left="720" w:right="864"/>
        <w:jc w:val="both"/>
      </w:pPr>
      <w:r>
        <w:t>Smart Airspace and Airspace Alerts are separate features. Turning on/off Smart Airspace does not affect Airspace Alerts, and vice versa.</w:t>
      </w:r>
    </w:p>
    <w:p w:rsidR="00DD32D6" w:rsidRDefault="00DD32D6" w:rsidP="00DD32D6"/>
    <w:p w:rsidR="00165BBE" w:rsidRPr="00D46FB5" w:rsidRDefault="00165BBE" w:rsidP="00DD32D6">
      <w:pPr>
        <w:pStyle w:val="Heading2"/>
        <w:rPr>
          <w:color w:val="FF0000"/>
        </w:rPr>
      </w:pPr>
      <w:bookmarkStart w:id="128" w:name="_Toc343859630"/>
      <w:r w:rsidRPr="00D46FB5">
        <w:rPr>
          <w:color w:val="FF0000"/>
        </w:rPr>
        <w:t xml:space="preserve">GDL 88 ADS-B Traffic </w:t>
      </w:r>
      <w:r w:rsidR="00C23A20" w:rsidRPr="00D46FB5">
        <w:rPr>
          <w:color w:val="FF0000"/>
        </w:rPr>
        <w:t>System Interface</w:t>
      </w:r>
      <w:r w:rsidRPr="00D46FB5">
        <w:rPr>
          <w:color w:val="FF0000"/>
        </w:rPr>
        <w:t xml:space="preserve"> (Optional)</w:t>
      </w:r>
      <w:bookmarkEnd w:id="128"/>
    </w:p>
    <w:p w:rsidR="00C23A20" w:rsidRPr="00D46FB5" w:rsidRDefault="00165BBE" w:rsidP="00165BBE">
      <w:pPr>
        <w:rPr>
          <w:color w:val="FF0000"/>
        </w:rPr>
      </w:pPr>
      <w:r w:rsidRPr="00D46FB5">
        <w:rPr>
          <w:color w:val="FF0000"/>
        </w:rPr>
        <w:t xml:space="preserve">The GDL 88 </w:t>
      </w:r>
      <w:r w:rsidR="00C23A20" w:rsidRPr="00D46FB5">
        <w:rPr>
          <w:color w:val="FF0000"/>
        </w:rPr>
        <w:t xml:space="preserve">is an ADS-B traffic system that can interface to the GTN. </w:t>
      </w:r>
      <w:r w:rsidR="002F50C7" w:rsidRPr="00D46FB5">
        <w:rPr>
          <w:color w:val="FF0000"/>
        </w:rPr>
        <w:t xml:space="preserve">The </w:t>
      </w:r>
      <w:r w:rsidR="002F50C7" w:rsidRPr="00D46FB5">
        <w:rPr>
          <w:i/>
          <w:color w:val="FF0000"/>
        </w:rPr>
        <w:t>nose</w:t>
      </w:r>
      <w:r w:rsidR="002F50C7" w:rsidRPr="00D46FB5">
        <w:rPr>
          <w:color w:val="FF0000"/>
        </w:rPr>
        <w:t xml:space="preserve"> of the ownship symbol on both the GTN main map page and dedicated traffic page serves as the actual location of your aircraft. The </w:t>
      </w:r>
      <w:r w:rsidR="002F50C7" w:rsidRPr="00D46FB5">
        <w:rPr>
          <w:i/>
          <w:color w:val="FF0000"/>
        </w:rPr>
        <w:t>center</w:t>
      </w:r>
      <w:r w:rsidR="002F50C7" w:rsidRPr="00D46FB5">
        <w:rPr>
          <w:color w:val="FF0000"/>
        </w:rPr>
        <w:t xml:space="preserve"> of the traffic target icon serves as the reported location for the target aircraft. Motion </w:t>
      </w:r>
      <w:r w:rsidR="00C23A20" w:rsidRPr="00D46FB5">
        <w:rPr>
          <w:color w:val="FF0000"/>
        </w:rPr>
        <w:t>vectors for traffic may be displayed in either absolute or relative motion.</w:t>
      </w:r>
      <w:r w:rsidR="00273DD7" w:rsidRPr="00D46FB5">
        <w:rPr>
          <w:color w:val="FF0000"/>
        </w:rPr>
        <w:t xml:space="preserve"> The location of the traffic targets relative to the ownship are the same</w:t>
      </w:r>
      <w:r w:rsidR="0025758A" w:rsidRPr="00D46FB5">
        <w:rPr>
          <w:color w:val="FF0000"/>
        </w:rPr>
        <w:t>,</w:t>
      </w:r>
      <w:r w:rsidR="00273DD7" w:rsidRPr="00D46FB5">
        <w:rPr>
          <w:color w:val="FF0000"/>
        </w:rPr>
        <w:t xml:space="preserve"> regardless of the selected motion vector.</w:t>
      </w:r>
    </w:p>
    <w:p w:rsidR="00C23A20" w:rsidRPr="00D46FB5" w:rsidRDefault="00C23A20" w:rsidP="00165BBE">
      <w:pPr>
        <w:rPr>
          <w:color w:val="FF0000"/>
        </w:rPr>
      </w:pPr>
    </w:p>
    <w:p w:rsidR="00165BBE" w:rsidRPr="00D46FB5" w:rsidRDefault="00C23A20" w:rsidP="00165BBE">
      <w:pPr>
        <w:rPr>
          <w:color w:val="FF0000"/>
        </w:rPr>
      </w:pPr>
      <w:r w:rsidRPr="00D46FB5">
        <w:rPr>
          <w:color w:val="FF0000"/>
        </w:rPr>
        <w:t>Absolute motion vectors ar</w:t>
      </w:r>
      <w:r w:rsidR="002F50C7" w:rsidRPr="00D46FB5">
        <w:rPr>
          <w:color w:val="FF0000"/>
        </w:rPr>
        <w:t xml:space="preserve">e colored </w:t>
      </w:r>
      <w:r w:rsidR="00CD5BDE" w:rsidRPr="00D46FB5">
        <w:rPr>
          <w:color w:val="FF0000"/>
        </w:rPr>
        <w:t xml:space="preserve">either </w:t>
      </w:r>
      <w:r w:rsidR="002F50C7" w:rsidRPr="00D46FB5">
        <w:rPr>
          <w:color w:val="FF0000"/>
        </w:rPr>
        <w:t xml:space="preserve">cyan or white, </w:t>
      </w:r>
      <w:r w:rsidRPr="00D46FB5">
        <w:rPr>
          <w:color w:val="FF0000"/>
        </w:rPr>
        <w:t>depending on unit configuration</w:t>
      </w:r>
      <w:r w:rsidR="002F50C7" w:rsidRPr="00D46FB5">
        <w:rPr>
          <w:color w:val="FF0000"/>
        </w:rPr>
        <w:t xml:space="preserve">. </w:t>
      </w:r>
      <w:r w:rsidRPr="00D46FB5">
        <w:rPr>
          <w:color w:val="FF0000"/>
        </w:rPr>
        <w:t xml:space="preserve">Absolute motion vectors depict the reported track of the traffic target referenced to the ground. An absolute motion vector pointed towards your ownship symbol </w:t>
      </w:r>
      <w:r w:rsidRPr="00D46FB5">
        <w:rPr>
          <w:i/>
          <w:color w:val="FF0000"/>
        </w:rPr>
        <w:t>does not</w:t>
      </w:r>
      <w:r w:rsidRPr="00D46FB5">
        <w:rPr>
          <w:color w:val="FF0000"/>
        </w:rPr>
        <w:t xml:space="preserve"> necessarily mean the traffic target is getting closer to your aircraft.</w:t>
      </w:r>
    </w:p>
    <w:p w:rsidR="00C23A20" w:rsidRPr="00D46FB5" w:rsidRDefault="00C23A20" w:rsidP="00165BBE">
      <w:pPr>
        <w:rPr>
          <w:color w:val="FF0000"/>
        </w:rPr>
      </w:pPr>
    </w:p>
    <w:p w:rsidR="00C23A20" w:rsidRPr="00D46FB5" w:rsidRDefault="00C23A20" w:rsidP="00165BBE">
      <w:pPr>
        <w:rPr>
          <w:color w:val="FF0000"/>
        </w:rPr>
      </w:pPr>
      <w:r w:rsidRPr="00D46FB5">
        <w:rPr>
          <w:color w:val="FF0000"/>
        </w:rPr>
        <w:t xml:space="preserve">Relative motion vectors are always colored green and depict the motion of the traffic target relative to your ownship symbol. </w:t>
      </w:r>
      <w:r w:rsidR="002F50C7" w:rsidRPr="00D46FB5">
        <w:rPr>
          <w:color w:val="FF0000"/>
        </w:rPr>
        <w:t xml:space="preserve">The direction the traffic target is pointed </w:t>
      </w:r>
      <w:r w:rsidR="0025758A" w:rsidRPr="00D46FB5">
        <w:rPr>
          <w:color w:val="FF0000"/>
        </w:rPr>
        <w:t>may vary greatly from the motion vector</w:t>
      </w:r>
      <w:r w:rsidR="002F50C7" w:rsidRPr="00D46FB5">
        <w:rPr>
          <w:color w:val="FF0000"/>
        </w:rPr>
        <w:t xml:space="preserve"> and a target may be getting closer to your aircraft independent of the direction the target is pointed. </w:t>
      </w:r>
      <w:r w:rsidRPr="00D46FB5">
        <w:rPr>
          <w:color w:val="FF0000"/>
        </w:rPr>
        <w:t>A green relative motion vector</w:t>
      </w:r>
      <w:r w:rsidR="002F50C7" w:rsidRPr="00D46FB5">
        <w:rPr>
          <w:color w:val="FF0000"/>
        </w:rPr>
        <w:t xml:space="preserve"> pointed towards your ownship indicates that the traffic target </w:t>
      </w:r>
      <w:r w:rsidR="002F50C7" w:rsidRPr="00D46FB5">
        <w:rPr>
          <w:i/>
          <w:color w:val="FF0000"/>
        </w:rPr>
        <w:t>is</w:t>
      </w:r>
      <w:r w:rsidR="002F50C7" w:rsidRPr="00D46FB5">
        <w:rPr>
          <w:color w:val="FF0000"/>
        </w:rPr>
        <w:t xml:space="preserve"> converging on your aircraft.</w:t>
      </w:r>
    </w:p>
    <w:p w:rsidR="00763FC2" w:rsidRPr="00D46FB5" w:rsidRDefault="00763FC2" w:rsidP="00165BBE">
      <w:pPr>
        <w:rPr>
          <w:color w:val="FF0000"/>
        </w:rPr>
      </w:pPr>
    </w:p>
    <w:p w:rsidR="00DF441E" w:rsidRPr="00D46FB5" w:rsidRDefault="00763FC2" w:rsidP="00165BBE">
      <w:pPr>
        <w:rPr>
          <w:color w:val="FF0000"/>
        </w:rPr>
      </w:pPr>
      <w:r w:rsidRPr="00D46FB5">
        <w:rPr>
          <w:color w:val="FF0000"/>
        </w:rPr>
        <w:t xml:space="preserve">If more than one target is occupying the same area of the screen, the GTN will combine the two </w:t>
      </w:r>
      <w:r w:rsidR="00170106" w:rsidRPr="00D46FB5">
        <w:rPr>
          <w:color w:val="FF0000"/>
        </w:rPr>
        <w:t xml:space="preserve">or more </w:t>
      </w:r>
      <w:r w:rsidRPr="00D46FB5">
        <w:rPr>
          <w:color w:val="FF0000"/>
        </w:rPr>
        <w:t xml:space="preserve">traffic targets into one traffic group. </w:t>
      </w:r>
      <w:r w:rsidR="00837D03" w:rsidRPr="00D46FB5">
        <w:rPr>
          <w:color w:val="FF0000"/>
        </w:rPr>
        <w:t xml:space="preserve">The presence of an asterisk to the left of a target indicates that traffic has been grouped.   </w:t>
      </w:r>
      <w:r w:rsidRPr="00D46FB5">
        <w:rPr>
          <w:color w:val="FF0000"/>
        </w:rPr>
        <w:t>The highest priority traffic target in the group</w:t>
      </w:r>
      <w:r w:rsidR="00837D03" w:rsidRPr="00D46FB5">
        <w:rPr>
          <w:color w:val="FF0000"/>
        </w:rPr>
        <w:t xml:space="preserve"> is displayed to the pilot.  When applied to airborne targets the asterisk will be displayed in white or cyan depending on the traffic depiction color used in the installation.  The asterisk will be brown for grouped ground targets.  The asterisk will not turn amber, even if an alerted target is included in the group.</w:t>
      </w:r>
    </w:p>
    <w:p w:rsidR="00DF441E" w:rsidRPr="00D46FB5" w:rsidRDefault="00DF441E" w:rsidP="00165BBE">
      <w:pPr>
        <w:rPr>
          <w:color w:val="FF0000"/>
        </w:rPr>
      </w:pPr>
    </w:p>
    <w:p w:rsidR="00763FC2" w:rsidRPr="00D46FB5" w:rsidRDefault="00DF441E" w:rsidP="00165BBE">
      <w:pPr>
        <w:rPr>
          <w:color w:val="FF0000"/>
        </w:rPr>
      </w:pPr>
      <w:r w:rsidRPr="00D46FB5">
        <w:rPr>
          <w:color w:val="FF0000"/>
        </w:rPr>
        <w:t xml:space="preserve">An alerted target may be placed in the same group as non-alerted targets. In this case, </w:t>
      </w:r>
      <w:r w:rsidR="009363EE" w:rsidRPr="00D46FB5">
        <w:rPr>
          <w:color w:val="FF0000"/>
        </w:rPr>
        <w:t>the alerted target will be displayed</w:t>
      </w:r>
      <w:r w:rsidRPr="00D46FB5">
        <w:rPr>
          <w:color w:val="FF0000"/>
        </w:rPr>
        <w:t>.</w:t>
      </w:r>
      <w:r w:rsidR="009363EE" w:rsidRPr="00D46FB5">
        <w:rPr>
          <w:color w:val="FF0000"/>
        </w:rPr>
        <w:t xml:space="preserve"> </w:t>
      </w:r>
      <w:r w:rsidRPr="00D46FB5">
        <w:rPr>
          <w:color w:val="FF0000"/>
        </w:rPr>
        <w:t xml:space="preserve"> Two alerted targets will not be placed in the same group</w:t>
      </w:r>
      <w:r w:rsidR="00017B16" w:rsidRPr="00D46FB5">
        <w:rPr>
          <w:color w:val="FF0000"/>
        </w:rPr>
        <w:t>. All alerted targets will</w:t>
      </w:r>
      <w:r w:rsidRPr="00D46FB5">
        <w:rPr>
          <w:color w:val="FF0000"/>
        </w:rPr>
        <w:t xml:space="preserve"> be displayed</w:t>
      </w:r>
      <w:r w:rsidR="00017B16" w:rsidRPr="00D46FB5">
        <w:rPr>
          <w:color w:val="FF0000"/>
        </w:rPr>
        <w:t xml:space="preserve"> on the screen.</w:t>
      </w:r>
    </w:p>
    <w:p w:rsidR="00763FC2" w:rsidRPr="00D46FB5" w:rsidRDefault="00763FC2" w:rsidP="00165BBE">
      <w:pPr>
        <w:rPr>
          <w:color w:val="FF0000"/>
        </w:rPr>
      </w:pPr>
    </w:p>
    <w:p w:rsidR="00C23A20" w:rsidRPr="00D46FB5" w:rsidRDefault="00763FC2" w:rsidP="00165BBE">
      <w:pPr>
        <w:rPr>
          <w:color w:val="FF0000"/>
        </w:rPr>
      </w:pPr>
      <w:r w:rsidRPr="00D46FB5">
        <w:rPr>
          <w:color w:val="FF0000"/>
        </w:rPr>
        <w:t>Traffic targets displayed on the dedicated traffic page may be selected in order to obtain additional information about a traffic target or to view all targets in a grouped target. When a grouped target is selected, the “Next” button on the dedicated traffic page will cycle through all targets located in close proximity to where the screen has been touched.</w:t>
      </w:r>
    </w:p>
    <w:p w:rsidR="00083BD9" w:rsidRPr="00D46FB5" w:rsidRDefault="00083BD9" w:rsidP="00083BD9">
      <w:pPr>
        <w:pStyle w:val="Heading2"/>
        <w:rPr>
          <w:color w:val="FF0000"/>
        </w:rPr>
      </w:pPr>
      <w:bookmarkStart w:id="129" w:name="_Toc343859631"/>
      <w:r w:rsidRPr="00D46FB5">
        <w:rPr>
          <w:color w:val="FF0000"/>
        </w:rPr>
        <w:t>GWX 70 Weather Radar (Optional)</w:t>
      </w:r>
      <w:bookmarkEnd w:id="129"/>
    </w:p>
    <w:p w:rsidR="002679DD" w:rsidRPr="00D46FB5" w:rsidRDefault="00083BD9" w:rsidP="00083BD9">
      <w:pPr>
        <w:rPr>
          <w:color w:val="FF0000"/>
        </w:rPr>
      </w:pPr>
      <w:r w:rsidRPr="00D46FB5">
        <w:rPr>
          <w:color w:val="FF0000"/>
        </w:rPr>
        <w:t xml:space="preserve">The GWX 70 Weather Radar uses Doppler technology to provide advanced features to the </w:t>
      </w:r>
      <w:r w:rsidR="00521D4F" w:rsidRPr="00D46FB5">
        <w:rPr>
          <w:color w:val="FF0000"/>
        </w:rPr>
        <w:t>flight crew</w:t>
      </w:r>
      <w:r w:rsidRPr="00D46FB5">
        <w:rPr>
          <w:color w:val="FF0000"/>
        </w:rPr>
        <w:t xml:space="preserve"> such as turbulence detection and ground clutter suppression. These features that rely on Doppler technology are only supported </w:t>
      </w:r>
      <w:r w:rsidR="00CD5BDE" w:rsidRPr="00D46FB5">
        <w:rPr>
          <w:color w:val="FF0000"/>
        </w:rPr>
        <w:t>by</w:t>
      </w:r>
      <w:r w:rsidRPr="00D46FB5">
        <w:rPr>
          <w:color w:val="FF0000"/>
        </w:rPr>
        <w:t xml:space="preserve"> GWX 70 units that have a 12 inch antenna or lager. Turbulence detection is only supported at display ranges 40-160 nautical miles.</w:t>
      </w:r>
    </w:p>
    <w:p w:rsidR="00083BD9" w:rsidRPr="00D46FB5" w:rsidRDefault="00083BD9" w:rsidP="00083BD9">
      <w:pPr>
        <w:rPr>
          <w:color w:val="FF0000"/>
        </w:rPr>
      </w:pPr>
    </w:p>
    <w:p w:rsidR="00083BD9" w:rsidRPr="00D46FB5" w:rsidRDefault="00083BD9" w:rsidP="00083BD9">
      <w:pPr>
        <w:autoSpaceDE w:val="0"/>
        <w:autoSpaceDN w:val="0"/>
        <w:adjustRightInd w:val="0"/>
        <w:jc w:val="center"/>
        <w:rPr>
          <w:b/>
          <w:color w:val="FF0000"/>
        </w:rPr>
      </w:pPr>
      <w:r w:rsidRPr="00D46FB5">
        <w:rPr>
          <w:b/>
          <w:color w:val="FF0000"/>
        </w:rPr>
        <w:t>NOTE</w:t>
      </w:r>
    </w:p>
    <w:p w:rsidR="00083BD9" w:rsidRPr="00D46FB5" w:rsidRDefault="00083BD9" w:rsidP="00521D4F">
      <w:pPr>
        <w:ind w:left="720" w:right="864"/>
        <w:jc w:val="both"/>
        <w:rPr>
          <w:color w:val="FF0000"/>
        </w:rPr>
      </w:pPr>
      <w:r w:rsidRPr="00D46FB5">
        <w:rPr>
          <w:color w:val="FF0000"/>
        </w:rPr>
        <w:t>Turbulence detection does not detect all turbulence, especially that which is occurring in clear air. The display of turbulence indicates the possibility of Severe or greater turbulence, as defined in the Aeronautical Information Manual.</w:t>
      </w:r>
    </w:p>
    <w:p w:rsidR="00083BD9" w:rsidRPr="00D46FB5" w:rsidRDefault="00083BD9" w:rsidP="00083BD9">
      <w:pPr>
        <w:rPr>
          <w:color w:val="FF0000"/>
        </w:rPr>
      </w:pPr>
    </w:p>
    <w:p w:rsidR="00260FCD" w:rsidRPr="00D46FB5" w:rsidRDefault="00260FCD" w:rsidP="00260FCD">
      <w:pPr>
        <w:pStyle w:val="Heading2"/>
        <w:rPr>
          <w:color w:val="FF0000"/>
        </w:rPr>
      </w:pPr>
      <w:bookmarkStart w:id="130" w:name="_Toc343859632"/>
      <w:r w:rsidRPr="00D46FB5">
        <w:rPr>
          <w:color w:val="FF0000"/>
        </w:rPr>
        <w:t>Charts (Optional)</w:t>
      </w:r>
      <w:bookmarkEnd w:id="130"/>
    </w:p>
    <w:p w:rsidR="00260FCD" w:rsidRPr="00D46FB5" w:rsidRDefault="00763FC2" w:rsidP="00260FCD">
      <w:pPr>
        <w:rPr>
          <w:color w:val="FF0000"/>
        </w:rPr>
      </w:pPr>
      <w:r w:rsidRPr="00D46FB5">
        <w:rPr>
          <w:color w:val="FF0000"/>
        </w:rPr>
        <w:t xml:space="preserve">The GTN </w:t>
      </w:r>
      <w:r w:rsidR="00D201DB" w:rsidRPr="00D46FB5">
        <w:rPr>
          <w:color w:val="FF0000"/>
        </w:rPr>
        <w:t xml:space="preserve">750/725 </w:t>
      </w:r>
      <w:r w:rsidRPr="00D46FB5">
        <w:rPr>
          <w:color w:val="FF0000"/>
        </w:rPr>
        <w:t xml:space="preserve">can display both procedure charts and weather data on the main map page at the same time. </w:t>
      </w:r>
      <w:r w:rsidR="00260FCD" w:rsidRPr="00D46FB5">
        <w:rPr>
          <w:color w:val="FF0000"/>
        </w:rPr>
        <w:t xml:space="preserve">When datalinked Nexrad or Precipitation is overlaid on the main map page, the weather data is displayed </w:t>
      </w:r>
      <w:r w:rsidR="00260FCD" w:rsidRPr="00D46FB5">
        <w:rPr>
          <w:i/>
          <w:color w:val="FF0000"/>
        </w:rPr>
        <w:t>below</w:t>
      </w:r>
      <w:r w:rsidR="00260FCD" w:rsidRPr="00D46FB5">
        <w:rPr>
          <w:color w:val="FF0000"/>
        </w:rPr>
        <w:t xml:space="preserve"> an overlaid procedure chart. When airborne weather rad</w:t>
      </w:r>
      <w:r w:rsidR="00297C83" w:rsidRPr="00D46FB5">
        <w:rPr>
          <w:color w:val="FF0000"/>
        </w:rPr>
        <w:t>a</w:t>
      </w:r>
      <w:r w:rsidR="00260FCD" w:rsidRPr="00D46FB5">
        <w:rPr>
          <w:color w:val="FF0000"/>
        </w:rPr>
        <w:t xml:space="preserve">r is overlaid on the main map page, the radar data is displayed </w:t>
      </w:r>
      <w:r w:rsidR="00260FCD" w:rsidRPr="00D46FB5">
        <w:rPr>
          <w:i/>
          <w:color w:val="FF0000"/>
        </w:rPr>
        <w:t>above</w:t>
      </w:r>
      <w:r w:rsidR="00260FCD" w:rsidRPr="00D46FB5">
        <w:rPr>
          <w:color w:val="FF0000"/>
        </w:rPr>
        <w:t xml:space="preserve"> an overlaid procedure chart.</w:t>
      </w:r>
    </w:p>
    <w:p w:rsidR="00237BDF" w:rsidRPr="00D46FB5" w:rsidRDefault="00237BDF" w:rsidP="00260FCD">
      <w:pPr>
        <w:rPr>
          <w:color w:val="FF0000"/>
        </w:rPr>
      </w:pPr>
    </w:p>
    <w:p w:rsidR="00237BDF" w:rsidRPr="00D46FB5" w:rsidRDefault="00237BDF" w:rsidP="00237BDF">
      <w:pPr>
        <w:pStyle w:val="Heading2"/>
        <w:keepNext/>
        <w:rPr>
          <w:color w:val="FF0000"/>
        </w:rPr>
      </w:pPr>
      <w:bookmarkStart w:id="131" w:name="_Toc343859633"/>
      <w:r w:rsidRPr="00D46FB5">
        <w:rPr>
          <w:color w:val="FF0000"/>
        </w:rPr>
        <w:t>Transponder Control (</w:t>
      </w:r>
      <w:r w:rsidR="00B0450A" w:rsidRPr="00D46FB5">
        <w:rPr>
          <w:color w:val="FF0000"/>
        </w:rPr>
        <w:t>Optional</w:t>
      </w:r>
      <w:r w:rsidRPr="00D46FB5">
        <w:rPr>
          <w:color w:val="FF0000"/>
        </w:rPr>
        <w:t>)</w:t>
      </w:r>
      <w:bookmarkEnd w:id="131"/>
    </w:p>
    <w:p w:rsidR="00237BDF" w:rsidRPr="00D46FB5" w:rsidRDefault="00237BDF" w:rsidP="00237BDF">
      <w:pPr>
        <w:rPr>
          <w:color w:val="FF0000"/>
        </w:rPr>
      </w:pPr>
      <w:r w:rsidRPr="00D46FB5">
        <w:rPr>
          <w:color w:val="FF0000"/>
        </w:rPr>
        <w:t>The GTN can be interfaced to a Garmin transponder for control and display of squawk code, mode, and additional transponder functions. The activation of the “Enable ES” button on the transponder page does not indicate the aircraft is in full compliance with an ADS-B Out solution in accordance with TSO-C166b (1090ES). Consult your transponder documentation for additional information.</w:t>
      </w:r>
    </w:p>
    <w:sectPr w:rsidR="00237BDF" w:rsidRPr="00D46FB5" w:rsidSect="0092716A">
      <w:footerReference w:type="even" r:id="rId14"/>
      <w:footerReference w:type="default" r:id="rId15"/>
      <w:pgSz w:w="7920" w:h="12240" w:code="6"/>
      <w:pgMar w:top="360" w:right="360" w:bottom="360" w:left="1080" w:header="0" w:footer="360" w:gutter="0"/>
      <w:cols w:space="720"/>
      <w:noEndnote/>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153E" w:rsidRDefault="0019153E">
      <w:r>
        <w:separator/>
      </w:r>
    </w:p>
  </w:endnote>
  <w:endnote w:type="continuationSeparator" w:id="0">
    <w:p w:rsidR="0019153E" w:rsidRDefault="0019153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6B1F" w:rsidRDefault="00F66B1F" w:rsidP="00AE5947">
    <w:pPr>
      <w:pBdr>
        <w:top w:val="single" w:sz="4" w:space="1" w:color="auto"/>
      </w:pBdr>
      <w:tabs>
        <w:tab w:val="right" w:pos="9360"/>
      </w:tabs>
      <w:rPr>
        <w:rStyle w:val="PageNumber"/>
      </w:rPr>
    </w:pPr>
    <w:r>
      <w:t>Sample AFMS, Garmin GTN GPS/SBAS System, (NO IFR GPS)</w:t>
    </w:r>
    <w:r>
      <w:tab/>
    </w:r>
    <w:fldSimple w:instr=" DOCPROPERTY  &quot;Document number&quot;  \* MERGEFORMAT ">
      <w:r w:rsidR="00FA0B24">
        <w:t>190-01007-A6</w:t>
      </w:r>
    </w:fldSimple>
    <w:r>
      <w:t xml:space="preserve"> Rev. </w:t>
    </w:r>
    <w:fldSimple w:instr=" DOCPROPERTY  &quot;Doc Rev&quot;  \* MERGEFORMAT ">
      <w:r w:rsidR="00FA0B24">
        <w:t>1</w:t>
      </w:r>
    </w:fldSimple>
  </w:p>
  <w:p w:rsidR="00F66B1F" w:rsidRDefault="00F66B1F" w:rsidP="00AE5947">
    <w:pPr>
      <w:tabs>
        <w:tab w:val="right" w:pos="9360"/>
      </w:tabs>
    </w:pPr>
    <w:r>
      <w:tab/>
    </w:r>
    <w:r w:rsidRPr="00256654">
      <w:t>Page</w:t>
    </w:r>
    <w:r w:rsidR="00FA29CC">
      <w:t xml:space="preserve"> </w:t>
    </w:r>
    <w:fldSimple w:instr=" PAGE   \* MERGEFORMAT ">
      <w:r w:rsidR="0065280F">
        <w:rPr>
          <w:noProof/>
        </w:rPr>
        <w:t>ii</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6B1F" w:rsidRDefault="00F66B1F" w:rsidP="006C2A59">
    <w:pPr>
      <w:pBdr>
        <w:top w:val="single" w:sz="4" w:space="1" w:color="auto"/>
      </w:pBdr>
      <w:tabs>
        <w:tab w:val="right" w:pos="6480"/>
      </w:tabs>
    </w:pPr>
    <w:r>
      <w:t>Sample AFMS, Garmin GTN GPS/SBAS System, (NO IFR GPS)</w:t>
    </w:r>
    <w:r>
      <w:tab/>
    </w:r>
    <w:r>
      <w:tab/>
    </w:r>
    <w:fldSimple w:instr=" DOCPROPERTY  &quot;Document number&quot;  \* MERGEFORMAT ">
      <w:r w:rsidR="00FA0B24">
        <w:t>190-01007-A6</w:t>
      </w:r>
    </w:fldSimple>
    <w:r>
      <w:t xml:space="preserve"> Rev. </w:t>
    </w:r>
    <w:fldSimple w:instr=" DOCPROPERTY  &quot;Doc Rev&quot;  \* MERGEFORMAT ">
      <w:r w:rsidR="00FA0B24">
        <w:t>1</w:t>
      </w:r>
    </w:fldSimple>
  </w:p>
  <w:p w:rsidR="00F66B1F" w:rsidRPr="00006ABB" w:rsidRDefault="00F66B1F" w:rsidP="00FA29CC">
    <w:pPr>
      <w:tabs>
        <w:tab w:val="right" w:pos="9360"/>
      </w:tabs>
    </w:pPr>
    <w:r>
      <w:tab/>
    </w:r>
    <w:r w:rsidRPr="00256654">
      <w:t>Page</w:t>
    </w:r>
    <w:r w:rsidR="00FA29CC">
      <w:t xml:space="preserve"> </w:t>
    </w:r>
    <w:fldSimple w:instr=" PAGE   \* MERGEFORMAT ">
      <w:r w:rsidR="0065280F">
        <w:rPr>
          <w:noProof/>
        </w:rPr>
        <w:t>iii</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6B1F" w:rsidRDefault="00F66B1F" w:rsidP="006C2A59">
    <w:pPr>
      <w:pBdr>
        <w:top w:val="single" w:sz="4" w:space="1" w:color="auto"/>
      </w:pBdr>
      <w:tabs>
        <w:tab w:val="right" w:pos="6480"/>
      </w:tabs>
      <w:rPr>
        <w:rStyle w:val="PageNumber"/>
      </w:rPr>
    </w:pPr>
    <w:r>
      <w:tab/>
    </w:r>
    <w:r w:rsidRPr="00C843DE">
      <w:rPr>
        <w:color w:val="FF0000"/>
      </w:rPr>
      <w:t>AFMS</w:t>
    </w:r>
    <w:r>
      <w:t>, Garmin GTN GPS/SBAS System, (NO IFR GPS)</w:t>
    </w:r>
  </w:p>
  <w:p w:rsidR="00F66B1F" w:rsidRDefault="00F66B1F" w:rsidP="00782142">
    <w:pPr>
      <w:tabs>
        <w:tab w:val="right" w:pos="6480"/>
      </w:tabs>
    </w:pPr>
    <w:r w:rsidRPr="00256654">
      <w:t xml:space="preserve">Page </w:t>
    </w:r>
    <w:fldSimple w:instr=" PAGE ">
      <w:r w:rsidR="0065280F">
        <w:rPr>
          <w:noProof/>
        </w:rPr>
        <w:t>18</w:t>
      </w:r>
    </w:fldSimple>
    <w:r w:rsidRPr="00256654">
      <w:t xml:space="preserve"> of</w:t>
    </w:r>
    <w:r>
      <w:t xml:space="preserve"> </w:t>
    </w:r>
    <w:r>
      <w:fldChar w:fldCharType="begin"/>
    </w:r>
    <w:r>
      <w:instrText>=</w:instrText>
    </w:r>
    <w:fldSimple w:instr=" NUMPAGES ">
      <w:r w:rsidR="0065280F">
        <w:rPr>
          <w:noProof/>
        </w:rPr>
        <w:instrText>29</w:instrText>
      </w:r>
    </w:fldSimple>
    <w:r>
      <w:instrText xml:space="preserve">-4 </w:instrText>
    </w:r>
    <w:r>
      <w:fldChar w:fldCharType="separate"/>
    </w:r>
    <w:r w:rsidR="0065280F">
      <w:rPr>
        <w:noProof/>
      </w:rPr>
      <w:t>25</w:t>
    </w:r>
    <w:r>
      <w:fldChar w:fldCharType="end"/>
    </w:r>
    <w:r>
      <w:tab/>
    </w:r>
    <w:r w:rsidRPr="006C2A59">
      <w:rPr>
        <w:b/>
      </w:rPr>
      <w:t>FAA APPROVED</w:t>
    </w:r>
    <w:r>
      <w:rPr>
        <w:b/>
      </w:rPr>
      <w:t xml:space="preserve"> DATE: __________</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6B1F" w:rsidRDefault="00F66B1F" w:rsidP="006C2A59">
    <w:pPr>
      <w:pBdr>
        <w:top w:val="single" w:sz="4" w:space="1" w:color="auto"/>
      </w:pBdr>
      <w:tabs>
        <w:tab w:val="right" w:pos="6480"/>
      </w:tabs>
    </w:pPr>
    <w:r w:rsidRPr="000902B1">
      <w:rPr>
        <w:color w:val="FF0000"/>
      </w:rPr>
      <w:t>AFMS</w:t>
    </w:r>
    <w:r>
      <w:t>, Garmin GTN GPS/SBAS System, (NO IFR GPS)</w:t>
    </w:r>
    <w:r>
      <w:tab/>
    </w:r>
  </w:p>
  <w:p w:rsidR="00F66B1F" w:rsidRPr="00006ABB" w:rsidRDefault="00F66B1F" w:rsidP="00782142">
    <w:pPr>
      <w:tabs>
        <w:tab w:val="right" w:pos="6480"/>
      </w:tabs>
    </w:pPr>
    <w:r w:rsidRPr="00782142">
      <w:rPr>
        <w:b/>
      </w:rPr>
      <w:t>FAA APPROVED</w:t>
    </w:r>
    <w:r>
      <w:rPr>
        <w:b/>
      </w:rPr>
      <w:t xml:space="preserve"> DATE: __________</w:t>
    </w:r>
    <w:r>
      <w:tab/>
    </w:r>
    <w:r w:rsidRPr="00256654">
      <w:t xml:space="preserve">Page </w:t>
    </w:r>
    <w:r>
      <w:rPr>
        <w:rStyle w:val="PageNumber"/>
      </w:rPr>
      <w:fldChar w:fldCharType="begin"/>
    </w:r>
    <w:r>
      <w:rPr>
        <w:rStyle w:val="PageNumber"/>
      </w:rPr>
      <w:instrText xml:space="preserve"> PAGE </w:instrText>
    </w:r>
    <w:r>
      <w:rPr>
        <w:rStyle w:val="PageNumber"/>
      </w:rPr>
      <w:fldChar w:fldCharType="separate"/>
    </w:r>
    <w:r w:rsidR="0065280F">
      <w:rPr>
        <w:rStyle w:val="PageNumber"/>
        <w:noProof/>
      </w:rPr>
      <w:t>1</w:t>
    </w:r>
    <w:r>
      <w:rPr>
        <w:rStyle w:val="PageNumber"/>
      </w:rPr>
      <w:fldChar w:fldCharType="end"/>
    </w:r>
    <w:r w:rsidRPr="00256654">
      <w:t xml:space="preserve"> of</w:t>
    </w:r>
    <w:r>
      <w:t xml:space="preserve"> </w:t>
    </w:r>
    <w:r>
      <w:fldChar w:fldCharType="begin"/>
    </w:r>
    <w:r>
      <w:instrText>=</w:instrText>
    </w:r>
    <w:fldSimple w:instr=" NUMPAGES ">
      <w:r w:rsidR="0065280F">
        <w:rPr>
          <w:noProof/>
        </w:rPr>
        <w:instrText>27</w:instrText>
      </w:r>
    </w:fldSimple>
    <w:r>
      <w:instrText xml:space="preserve">-4 </w:instrText>
    </w:r>
    <w:r>
      <w:fldChar w:fldCharType="separate"/>
    </w:r>
    <w:r w:rsidR="0065280F">
      <w:rPr>
        <w:noProof/>
      </w:rPr>
      <w:t>23</w:t>
    </w:r>
    <w:r>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6B1F" w:rsidRDefault="00F66B1F" w:rsidP="006C2A59">
    <w:pPr>
      <w:pBdr>
        <w:top w:val="single" w:sz="4" w:space="1" w:color="auto"/>
      </w:pBdr>
      <w:tabs>
        <w:tab w:val="right" w:pos="6480"/>
      </w:tabs>
      <w:rPr>
        <w:rStyle w:val="PageNumber"/>
      </w:rPr>
    </w:pPr>
    <w:r>
      <w:tab/>
    </w:r>
    <w:r w:rsidRPr="00A3669F">
      <w:rPr>
        <w:color w:val="FF0000"/>
      </w:rPr>
      <w:t>AFMS</w:t>
    </w:r>
    <w:r>
      <w:t>, Garmin GTN GPS/SBAS System, (NO IFR GPS)</w:t>
    </w:r>
  </w:p>
  <w:p w:rsidR="00F66B1F" w:rsidRDefault="00F66B1F" w:rsidP="00782142">
    <w:pPr>
      <w:tabs>
        <w:tab w:val="right" w:pos="6480"/>
      </w:tabs>
    </w:pPr>
    <w:r w:rsidRPr="00256654">
      <w:t xml:space="preserve">Page </w:t>
    </w:r>
    <w:fldSimple w:instr=" PAGE ">
      <w:r w:rsidR="0065280F">
        <w:rPr>
          <w:noProof/>
        </w:rPr>
        <w:t>24</w:t>
      </w:r>
    </w:fldSimple>
    <w:r w:rsidRPr="00256654">
      <w:t xml:space="preserve"> of</w:t>
    </w:r>
    <w:r>
      <w:t xml:space="preserve"> </w:t>
    </w:r>
    <w:r>
      <w:fldChar w:fldCharType="begin"/>
    </w:r>
    <w:r>
      <w:instrText xml:space="preserve"> =</w:instrText>
    </w:r>
    <w:fldSimple w:instr=" NUMPAGES ">
      <w:r w:rsidR="0065280F">
        <w:rPr>
          <w:noProof/>
        </w:rPr>
        <w:instrText>29</w:instrText>
      </w:r>
    </w:fldSimple>
    <w:r>
      <w:instrText xml:space="preserve">-4 </w:instrText>
    </w:r>
    <w:r>
      <w:fldChar w:fldCharType="separate"/>
    </w:r>
    <w:r w:rsidR="0065280F">
      <w:rPr>
        <w:noProof/>
      </w:rPr>
      <w:t>25</w:t>
    </w:r>
    <w:r>
      <w:fldChar w:fldCharType="end"/>
    </w:r>
    <w:r>
      <w:tab/>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6B1F" w:rsidRDefault="00F66B1F" w:rsidP="006C2A59">
    <w:pPr>
      <w:pBdr>
        <w:top w:val="single" w:sz="4" w:space="1" w:color="auto"/>
      </w:pBdr>
      <w:tabs>
        <w:tab w:val="right" w:pos="6480"/>
      </w:tabs>
    </w:pPr>
    <w:r w:rsidRPr="00A3669F">
      <w:rPr>
        <w:color w:val="FF0000"/>
      </w:rPr>
      <w:t>AFMS</w:t>
    </w:r>
    <w:r>
      <w:t>, Garmin GTN GPS/SBAS System, (NO IFR GPS)</w:t>
    </w:r>
    <w:r>
      <w:tab/>
    </w:r>
  </w:p>
  <w:p w:rsidR="00F66B1F" w:rsidRPr="00006ABB" w:rsidRDefault="00F66B1F" w:rsidP="006C2A59">
    <w:pPr>
      <w:tabs>
        <w:tab w:val="right" w:pos="6480"/>
      </w:tabs>
    </w:pPr>
    <w:r>
      <w:tab/>
    </w:r>
    <w:r w:rsidRPr="00256654">
      <w:t xml:space="preserve">Page </w:t>
    </w:r>
    <w:fldSimple w:instr=" PAGE ">
      <w:r w:rsidR="0065280F">
        <w:rPr>
          <w:noProof/>
        </w:rPr>
        <w:t>25</w:t>
      </w:r>
    </w:fldSimple>
    <w:r w:rsidRPr="00256654">
      <w:t xml:space="preserve"> of</w:t>
    </w:r>
    <w:r>
      <w:t xml:space="preserve"> </w:t>
    </w:r>
    <w:r>
      <w:fldChar w:fldCharType="begin"/>
    </w:r>
    <w:r>
      <w:instrText>=</w:instrText>
    </w:r>
    <w:fldSimple w:instr=" NUMPAGES ">
      <w:r w:rsidR="0065280F">
        <w:rPr>
          <w:noProof/>
        </w:rPr>
        <w:instrText>29</w:instrText>
      </w:r>
    </w:fldSimple>
    <w:r>
      <w:instrText xml:space="preserve">-4 </w:instrText>
    </w:r>
    <w:r>
      <w:fldChar w:fldCharType="separate"/>
    </w:r>
    <w:r w:rsidR="0065280F">
      <w:rPr>
        <w:noProof/>
      </w:rPr>
      <w:t>25</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153E" w:rsidRDefault="0019153E">
      <w:r>
        <w:separator/>
      </w:r>
    </w:p>
  </w:footnote>
  <w:footnote w:type="continuationSeparator" w:id="0">
    <w:p w:rsidR="0019153E" w:rsidRDefault="0019153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8119A"/>
    <w:multiLevelType w:val="hybridMultilevel"/>
    <w:tmpl w:val="1D8CDCAA"/>
    <w:lvl w:ilvl="0" w:tplc="1C1A85A2">
      <w:start w:val="1"/>
      <w:numFmt w:val="lowerLetter"/>
      <w:pStyle w:val="numbered"/>
      <w:lvlText w:val="%1)"/>
      <w:lvlJc w:val="left"/>
      <w:pPr>
        <w:tabs>
          <w:tab w:val="num" w:pos="864"/>
        </w:tabs>
        <w:ind w:left="864" w:hanging="288"/>
      </w:pPr>
      <w:rPr>
        <w:rFonts w:ascii="Times New Roman" w:hAnsi="Times New Roman" w:hint="default"/>
        <w:b w:val="0"/>
        <w:i w:val="0"/>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5FD715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A4E12A3"/>
    <w:multiLevelType w:val="hybridMultilevel"/>
    <w:tmpl w:val="42D0A5B6"/>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
    <w:nsid w:val="0AD67274"/>
    <w:multiLevelType w:val="hybridMultilevel"/>
    <w:tmpl w:val="1B0C0D12"/>
    <w:lvl w:ilvl="0" w:tplc="35E86412">
      <w:start w:val="3"/>
      <w:numFmt w:val="bullet"/>
      <w:lvlText w:val=""/>
      <w:lvlJc w:val="left"/>
      <w:pPr>
        <w:tabs>
          <w:tab w:val="num" w:pos="720"/>
        </w:tabs>
        <w:ind w:left="720" w:hanging="360"/>
      </w:pPr>
      <w:rPr>
        <w:rFonts w:ascii="Wingdings" w:eastAsia="Times New Roman" w:hAnsi="Wingdings" w:cs="Times New Roman" w:hint="default"/>
      </w:rPr>
    </w:lvl>
    <w:lvl w:ilvl="1" w:tplc="220CA146">
      <w:start w:val="1"/>
      <w:numFmt w:val="bullet"/>
      <w:lvlRestart w:val="0"/>
      <w:lvlText w:val=""/>
      <w:lvlJc w:val="left"/>
      <w:pPr>
        <w:tabs>
          <w:tab w:val="num" w:pos="1440"/>
        </w:tabs>
        <w:ind w:left="1440" w:hanging="360"/>
      </w:pPr>
      <w:rPr>
        <w:rFonts w:ascii="Wingdings" w:eastAsia="Courier"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C041658"/>
    <w:multiLevelType w:val="multilevel"/>
    <w:tmpl w:val="2752C624"/>
    <w:lvl w:ilvl="0">
      <w:start w:val="1"/>
      <w:numFmt w:val="decimal"/>
      <w:lvlText w:val="%1."/>
      <w:legacy w:legacy="1" w:legacySpace="0" w:legacyIndent="360"/>
      <w:lvlJc w:val="left"/>
      <w:pPr>
        <w:ind w:left="360" w:hanging="360"/>
      </w:pPr>
    </w:lvl>
    <w:lvl w:ilvl="1">
      <w:start w:val="2"/>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5">
    <w:nsid w:val="0C2A69C3"/>
    <w:multiLevelType w:val="multilevel"/>
    <w:tmpl w:val="33E418B2"/>
    <w:lvl w:ilvl="0">
      <w:start w:val="1"/>
      <w:numFmt w:val="decimal"/>
      <w:pStyle w:val="Heading1"/>
      <w:suff w:val="space"/>
      <w:lvlText w:val="Section %1."/>
      <w:lvlJc w:val="left"/>
      <w:pPr>
        <w:ind w:left="450" w:hanging="45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1">
      <w:start w:val="1"/>
      <w:numFmt w:val="decimal"/>
      <w:pStyle w:val="Heading2"/>
      <w:lvlText w:val="%1.%2"/>
      <w:lvlJc w:val="left"/>
      <w:pPr>
        <w:tabs>
          <w:tab w:val="num" w:pos="504"/>
        </w:tabs>
        <w:ind w:left="0"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2">
      <w:start w:val="1"/>
      <w:numFmt w:val="decimal"/>
      <w:pStyle w:val="Heading3"/>
      <w:lvlText w:val="%1.%2.%3"/>
      <w:lvlJc w:val="left"/>
      <w:pPr>
        <w:tabs>
          <w:tab w:val="num" w:pos="576"/>
        </w:tabs>
        <w:ind w:left="0" w:firstLine="0"/>
      </w:pPr>
      <w:rPr>
        <w:rFonts w:hint="default"/>
        <w:b/>
      </w:rPr>
    </w:lvl>
    <w:lvl w:ilvl="3">
      <w:start w:val="1"/>
      <w:numFmt w:val="decimal"/>
      <w:pStyle w:val="Heading4"/>
      <w:lvlText w:val="%1.%2.%3.%4"/>
      <w:lvlJc w:val="left"/>
      <w:pPr>
        <w:tabs>
          <w:tab w:val="num" w:pos="0"/>
        </w:tabs>
        <w:ind w:left="0" w:firstLine="0"/>
      </w:pPr>
      <w:rPr>
        <w:rFonts w:hint="default"/>
      </w:rPr>
    </w:lvl>
    <w:lvl w:ilvl="4">
      <w:start w:val="1"/>
      <w:numFmt w:val="decimal"/>
      <w:pStyle w:val="Heading5"/>
      <w:lvlText w:val="%1.%2.%3.%4.%5"/>
      <w:lvlJc w:val="left"/>
      <w:pPr>
        <w:tabs>
          <w:tab w:val="num" w:pos="0"/>
        </w:tabs>
        <w:ind w:left="0" w:firstLine="0"/>
      </w:pPr>
      <w:rPr>
        <w:rFonts w:hint="default"/>
      </w:rPr>
    </w:lvl>
    <w:lvl w:ilvl="5">
      <w:start w:val="1"/>
      <w:numFmt w:val="decimal"/>
      <w:pStyle w:val="Heading6"/>
      <w:lvlText w:val="%1.%2.%3.%4.%5.%6"/>
      <w:lvlJc w:val="left"/>
      <w:pPr>
        <w:tabs>
          <w:tab w:val="num" w:pos="0"/>
        </w:tabs>
        <w:ind w:left="0" w:firstLine="0"/>
      </w:pPr>
      <w:rPr>
        <w:rFonts w:hint="default"/>
      </w:rPr>
    </w:lvl>
    <w:lvl w:ilvl="6">
      <w:start w:val="1"/>
      <w:numFmt w:val="decimal"/>
      <w:pStyle w:val="Heading7"/>
      <w:lvlText w:val="%1.%2.%3.%4.%5.%6.%7"/>
      <w:lvlJc w:val="left"/>
      <w:pPr>
        <w:tabs>
          <w:tab w:val="num" w:pos="0"/>
        </w:tabs>
        <w:ind w:left="0" w:firstLine="0"/>
      </w:pPr>
      <w:rPr>
        <w:rFonts w:hint="default"/>
      </w:rPr>
    </w:lvl>
    <w:lvl w:ilvl="7">
      <w:start w:val="1"/>
      <w:numFmt w:val="decimal"/>
      <w:pStyle w:val="Heading8"/>
      <w:lvlText w:val="%1.%2.%3.%4.%5.%6.%7.%8"/>
      <w:lvlJc w:val="left"/>
      <w:pPr>
        <w:tabs>
          <w:tab w:val="num" w:pos="0"/>
        </w:tabs>
        <w:ind w:left="0" w:firstLine="0"/>
      </w:pPr>
      <w:rPr>
        <w:rFonts w:hint="default"/>
      </w:rPr>
    </w:lvl>
    <w:lvl w:ilvl="8">
      <w:start w:val="1"/>
      <w:numFmt w:val="decimal"/>
      <w:pStyle w:val="Heading9"/>
      <w:lvlText w:val="%1.%2.%3.%4.%5.%6.%7.%8.%9"/>
      <w:lvlJc w:val="left"/>
      <w:pPr>
        <w:tabs>
          <w:tab w:val="num" w:pos="0"/>
        </w:tabs>
        <w:ind w:left="0" w:firstLine="0"/>
      </w:pPr>
      <w:rPr>
        <w:rFonts w:hint="default"/>
      </w:rPr>
    </w:lvl>
  </w:abstractNum>
  <w:abstractNum w:abstractNumId="6">
    <w:nsid w:val="0CDF670E"/>
    <w:multiLevelType w:val="hybridMultilevel"/>
    <w:tmpl w:val="B92EB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78D2F0D"/>
    <w:multiLevelType w:val="multilevel"/>
    <w:tmpl w:val="637E5DCE"/>
    <w:lvl w:ilvl="0">
      <w:start w:val="5"/>
      <w:numFmt w:val="decimal"/>
      <w:lvlText w:val="%1."/>
      <w:lvlJc w:val="left"/>
      <w:pPr>
        <w:tabs>
          <w:tab w:val="num" w:pos="720"/>
        </w:tabs>
        <w:ind w:left="576" w:hanging="216"/>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28D52526"/>
    <w:multiLevelType w:val="hybridMultilevel"/>
    <w:tmpl w:val="AFC235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BB90462"/>
    <w:multiLevelType w:val="multilevel"/>
    <w:tmpl w:val="DA2E8F20"/>
    <w:lvl w:ilvl="0">
      <w:start w:val="1"/>
      <w:numFmt w:val="decimal"/>
      <w:suff w:val="space"/>
      <w:lvlText w:val="Section %1."/>
      <w:lvlJc w:val="left"/>
      <w:pPr>
        <w:ind w:left="450" w:hanging="45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1">
      <w:start w:val="1"/>
      <w:numFmt w:val="decimal"/>
      <w:lvlText w:val="%1.%2"/>
      <w:lvlJc w:val="left"/>
      <w:pPr>
        <w:tabs>
          <w:tab w:val="num" w:pos="504"/>
        </w:tabs>
        <w:ind w:left="0" w:firstLine="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2">
      <w:start w:val="1"/>
      <w:numFmt w:val="decimal"/>
      <w:lvlText w:val="%1.%2.%3"/>
      <w:lvlJc w:val="left"/>
      <w:pPr>
        <w:tabs>
          <w:tab w:val="num" w:pos="576"/>
        </w:tabs>
        <w:ind w:left="0" w:firstLine="0"/>
      </w:pPr>
      <w:rPr>
        <w:rFonts w:hint="default"/>
        <w:b/>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10">
    <w:nsid w:val="2C8D53CD"/>
    <w:multiLevelType w:val="hybridMultilevel"/>
    <w:tmpl w:val="33DAB3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2D2D4907"/>
    <w:multiLevelType w:val="hybridMultilevel"/>
    <w:tmpl w:val="8412416C"/>
    <w:lvl w:ilvl="0" w:tplc="04090017">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323E3526"/>
    <w:multiLevelType w:val="hybridMultilevel"/>
    <w:tmpl w:val="F402AD3C"/>
    <w:lvl w:ilvl="0" w:tplc="4B08DF24">
      <w:start w:val="5"/>
      <w:numFmt w:val="decimal"/>
      <w:lvlText w:val="%1."/>
      <w:lvlJc w:val="left"/>
      <w:pPr>
        <w:tabs>
          <w:tab w:val="num" w:pos="720"/>
        </w:tabs>
        <w:ind w:left="576" w:hanging="21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3382D1C"/>
    <w:multiLevelType w:val="multilevel"/>
    <w:tmpl w:val="F402AD3C"/>
    <w:lvl w:ilvl="0">
      <w:start w:val="5"/>
      <w:numFmt w:val="decimal"/>
      <w:lvlText w:val="%1."/>
      <w:lvlJc w:val="left"/>
      <w:pPr>
        <w:tabs>
          <w:tab w:val="num" w:pos="720"/>
        </w:tabs>
        <w:ind w:left="576" w:hanging="216"/>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338E7AD2"/>
    <w:multiLevelType w:val="hybridMultilevel"/>
    <w:tmpl w:val="50F2AAF2"/>
    <w:lvl w:ilvl="0" w:tplc="514C211A">
      <w:start w:val="1"/>
      <w:numFmt w:val="decimal"/>
      <w:lvlText w:val="%1."/>
      <w:lvlJc w:val="left"/>
      <w:pPr>
        <w:tabs>
          <w:tab w:val="num" w:pos="810"/>
        </w:tabs>
        <w:ind w:left="810" w:hanging="360"/>
      </w:pPr>
    </w:lvl>
    <w:lvl w:ilvl="1" w:tplc="0409000F">
      <w:start w:val="1"/>
      <w:numFmt w:val="decimal"/>
      <w:lvlText w:val="%2."/>
      <w:lvlJc w:val="left"/>
      <w:pPr>
        <w:tabs>
          <w:tab w:val="num" w:pos="1440"/>
        </w:tabs>
        <w:ind w:left="1440" w:hanging="360"/>
      </w:p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47B2053"/>
    <w:multiLevelType w:val="multilevel"/>
    <w:tmpl w:val="2D66F848"/>
    <w:lvl w:ilvl="0">
      <w:start w:val="1"/>
      <w:numFmt w:val="decimal"/>
      <w:lvlText w:val="%1."/>
      <w:lvlJc w:val="left"/>
      <w:pPr>
        <w:tabs>
          <w:tab w:val="num" w:pos="360"/>
        </w:tabs>
        <w:ind w:left="360" w:hanging="360"/>
      </w:pPr>
      <w:rPr>
        <w:rFonts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6">
    <w:nsid w:val="35CA497E"/>
    <w:multiLevelType w:val="hybridMultilevel"/>
    <w:tmpl w:val="5C7C732C"/>
    <w:lvl w:ilvl="0" w:tplc="04090001">
      <w:start w:val="1"/>
      <w:numFmt w:val="bullet"/>
      <w:lvlText w:val=""/>
      <w:lvlJc w:val="left"/>
      <w:pPr>
        <w:tabs>
          <w:tab w:val="num" w:pos="1170"/>
        </w:tabs>
        <w:ind w:left="1170" w:hanging="360"/>
      </w:pPr>
      <w:rPr>
        <w:rFonts w:ascii="Symbol" w:hAnsi="Symbol" w:hint="default"/>
      </w:rPr>
    </w:lvl>
    <w:lvl w:ilvl="1" w:tplc="04090003" w:tentative="1">
      <w:start w:val="1"/>
      <w:numFmt w:val="bullet"/>
      <w:lvlText w:val="o"/>
      <w:lvlJc w:val="left"/>
      <w:pPr>
        <w:tabs>
          <w:tab w:val="num" w:pos="1890"/>
        </w:tabs>
        <w:ind w:left="1890" w:hanging="360"/>
      </w:pPr>
      <w:rPr>
        <w:rFonts w:ascii="Courier New" w:hAnsi="Courier New" w:cs="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cs="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cs="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17">
    <w:nsid w:val="3B765FEB"/>
    <w:multiLevelType w:val="hybridMultilevel"/>
    <w:tmpl w:val="9B9054A6"/>
    <w:lvl w:ilvl="0" w:tplc="E44CE93E">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FB2476B"/>
    <w:multiLevelType w:val="multilevel"/>
    <w:tmpl w:val="99946CF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584"/>
        </w:tabs>
        <w:ind w:left="1584" w:hanging="122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nsid w:val="3FCB1012"/>
    <w:multiLevelType w:val="hybridMultilevel"/>
    <w:tmpl w:val="637E5DCE"/>
    <w:lvl w:ilvl="0" w:tplc="4B08DF24">
      <w:start w:val="5"/>
      <w:numFmt w:val="decimal"/>
      <w:lvlText w:val="%1."/>
      <w:lvlJc w:val="left"/>
      <w:pPr>
        <w:tabs>
          <w:tab w:val="num" w:pos="720"/>
        </w:tabs>
        <w:ind w:left="576" w:hanging="21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4192389"/>
    <w:multiLevelType w:val="hybridMultilevel"/>
    <w:tmpl w:val="7198441E"/>
    <w:lvl w:ilvl="0" w:tplc="F502EE9C">
      <w:start w:val="1"/>
      <w:numFmt w:val="lowerLetter"/>
      <w:pStyle w:val="anumbered"/>
      <w:lvlText w:val="%1)"/>
      <w:lvlJc w:val="left"/>
      <w:pPr>
        <w:tabs>
          <w:tab w:val="num" w:pos="864"/>
        </w:tabs>
        <w:ind w:left="864" w:hanging="288"/>
      </w:pPr>
      <w:rPr>
        <w:rFonts w:ascii="Times New Roman" w:hAnsi="Times New Roman"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4215CBD"/>
    <w:multiLevelType w:val="multilevel"/>
    <w:tmpl w:val="4410688A"/>
    <w:lvl w:ilvl="0">
      <w:start w:val="1"/>
      <w:numFmt w:val="decimal"/>
      <w:lvlText w:val="%1)"/>
      <w:lvlJc w:val="left"/>
      <w:pPr>
        <w:tabs>
          <w:tab w:val="num" w:pos="36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4823326C"/>
    <w:multiLevelType w:val="singleLevel"/>
    <w:tmpl w:val="0409000F"/>
    <w:lvl w:ilvl="0">
      <w:start w:val="1"/>
      <w:numFmt w:val="decimal"/>
      <w:lvlText w:val="%1."/>
      <w:lvlJc w:val="left"/>
      <w:pPr>
        <w:tabs>
          <w:tab w:val="num" w:pos="360"/>
        </w:tabs>
        <w:ind w:left="360" w:hanging="360"/>
      </w:pPr>
    </w:lvl>
  </w:abstractNum>
  <w:abstractNum w:abstractNumId="23">
    <w:nsid w:val="4830136B"/>
    <w:multiLevelType w:val="hybridMultilevel"/>
    <w:tmpl w:val="457897E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nsid w:val="48BE71FD"/>
    <w:multiLevelType w:val="hybridMultilevel"/>
    <w:tmpl w:val="86D41926"/>
    <w:lvl w:ilvl="0" w:tplc="35E86412">
      <w:start w:val="3"/>
      <w:numFmt w:val="bullet"/>
      <w:lvlText w:val=""/>
      <w:lvlJc w:val="left"/>
      <w:pPr>
        <w:tabs>
          <w:tab w:val="num" w:pos="720"/>
        </w:tabs>
        <w:ind w:left="720" w:hanging="360"/>
      </w:pPr>
      <w:rPr>
        <w:rFonts w:ascii="Wingdings" w:eastAsia="Times New Roman" w:hAnsi="Wingdings"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96B5F10"/>
    <w:multiLevelType w:val="hybridMultilevel"/>
    <w:tmpl w:val="693A3C14"/>
    <w:lvl w:ilvl="0" w:tplc="4DA88CBA">
      <w:start w:val="3"/>
      <w:numFmt w:val="bullet"/>
      <w:lvlText w:val=""/>
      <w:lvlJc w:val="left"/>
      <w:pPr>
        <w:tabs>
          <w:tab w:val="num" w:pos="405"/>
        </w:tabs>
        <w:ind w:left="405"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D0C7D14"/>
    <w:multiLevelType w:val="hybridMultilevel"/>
    <w:tmpl w:val="61521C42"/>
    <w:lvl w:ilvl="0" w:tplc="04090001">
      <w:start w:val="1"/>
      <w:numFmt w:val="bullet"/>
      <w:lvlText w:val=""/>
      <w:lvlJc w:val="left"/>
      <w:pPr>
        <w:tabs>
          <w:tab w:val="num" w:pos="1170"/>
        </w:tabs>
        <w:ind w:left="1170" w:hanging="360"/>
      </w:pPr>
      <w:rPr>
        <w:rFonts w:ascii="Symbol" w:hAnsi="Symbol" w:hint="default"/>
      </w:rPr>
    </w:lvl>
    <w:lvl w:ilvl="1" w:tplc="04090003" w:tentative="1">
      <w:start w:val="1"/>
      <w:numFmt w:val="bullet"/>
      <w:lvlText w:val="o"/>
      <w:lvlJc w:val="left"/>
      <w:pPr>
        <w:tabs>
          <w:tab w:val="num" w:pos="1890"/>
        </w:tabs>
        <w:ind w:left="1890" w:hanging="360"/>
      </w:pPr>
      <w:rPr>
        <w:rFonts w:ascii="Courier New" w:hAnsi="Courier New" w:cs="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cs="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cs="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27">
    <w:nsid w:val="4E36227B"/>
    <w:multiLevelType w:val="singleLevel"/>
    <w:tmpl w:val="F90E36E6"/>
    <w:lvl w:ilvl="0">
      <w:start w:val="1"/>
      <w:numFmt w:val="decimal"/>
      <w:lvlText w:val="%1."/>
      <w:legacy w:legacy="1" w:legacySpace="0" w:legacyIndent="360"/>
      <w:lvlJc w:val="left"/>
      <w:pPr>
        <w:ind w:left="360" w:hanging="360"/>
      </w:pPr>
      <w:rPr>
        <w:u w:val="none"/>
      </w:rPr>
    </w:lvl>
  </w:abstractNum>
  <w:abstractNum w:abstractNumId="28">
    <w:nsid w:val="507E4985"/>
    <w:multiLevelType w:val="hybridMultilevel"/>
    <w:tmpl w:val="6950C1A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51167263"/>
    <w:multiLevelType w:val="multilevel"/>
    <w:tmpl w:val="86D41926"/>
    <w:lvl w:ilvl="0">
      <w:start w:val="3"/>
      <w:numFmt w:val="bullet"/>
      <w:lvlText w:val=""/>
      <w:lvlJc w:val="left"/>
      <w:pPr>
        <w:tabs>
          <w:tab w:val="num" w:pos="720"/>
        </w:tabs>
        <w:ind w:left="720" w:hanging="360"/>
      </w:pPr>
      <w:rPr>
        <w:rFonts w:ascii="Wingdings" w:eastAsia="Times New Roman" w:hAnsi="Wingdings"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nsid w:val="51527794"/>
    <w:multiLevelType w:val="hybridMultilevel"/>
    <w:tmpl w:val="838E868E"/>
    <w:lvl w:ilvl="0" w:tplc="0409000F">
      <w:start w:val="1"/>
      <w:numFmt w:val="decimal"/>
      <w:lvlText w:val="%1."/>
      <w:lvlJc w:val="left"/>
      <w:pPr>
        <w:tabs>
          <w:tab w:val="num" w:pos="1170"/>
        </w:tabs>
        <w:ind w:left="1170" w:hanging="360"/>
      </w:pPr>
    </w:lvl>
    <w:lvl w:ilvl="1" w:tplc="04090019" w:tentative="1">
      <w:start w:val="1"/>
      <w:numFmt w:val="lowerLetter"/>
      <w:lvlText w:val="%2."/>
      <w:lvlJc w:val="left"/>
      <w:pPr>
        <w:tabs>
          <w:tab w:val="num" w:pos="1890"/>
        </w:tabs>
        <w:ind w:left="1890" w:hanging="360"/>
      </w:p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31">
    <w:nsid w:val="55AE2E18"/>
    <w:multiLevelType w:val="hybridMultilevel"/>
    <w:tmpl w:val="433E0B8E"/>
    <w:lvl w:ilvl="0" w:tplc="4DA88CBA">
      <w:start w:val="3"/>
      <w:numFmt w:val="bullet"/>
      <w:lvlText w:val=""/>
      <w:lvlJc w:val="left"/>
      <w:pPr>
        <w:tabs>
          <w:tab w:val="num" w:pos="405"/>
        </w:tabs>
        <w:ind w:left="405" w:hanging="360"/>
      </w:pPr>
      <w:rPr>
        <w:rFonts w:ascii="Wingdings" w:eastAsia="Times New Roman" w:hAnsi="Wingdings" w:cs="Times New Roman" w:hint="default"/>
      </w:rPr>
    </w:lvl>
    <w:lvl w:ilvl="1" w:tplc="04090003" w:tentative="1">
      <w:start w:val="1"/>
      <w:numFmt w:val="bullet"/>
      <w:lvlText w:val="o"/>
      <w:lvlJc w:val="left"/>
      <w:pPr>
        <w:tabs>
          <w:tab w:val="num" w:pos="1125"/>
        </w:tabs>
        <w:ind w:left="1125" w:hanging="360"/>
      </w:pPr>
      <w:rPr>
        <w:rFonts w:ascii="Courier New" w:hAnsi="Courier New" w:cs="Courier New" w:hint="default"/>
      </w:rPr>
    </w:lvl>
    <w:lvl w:ilvl="2" w:tplc="04090005" w:tentative="1">
      <w:start w:val="1"/>
      <w:numFmt w:val="bullet"/>
      <w:lvlText w:val=""/>
      <w:lvlJc w:val="left"/>
      <w:pPr>
        <w:tabs>
          <w:tab w:val="num" w:pos="1845"/>
        </w:tabs>
        <w:ind w:left="1845" w:hanging="360"/>
      </w:pPr>
      <w:rPr>
        <w:rFonts w:ascii="Wingdings" w:hAnsi="Wingdings" w:hint="default"/>
      </w:rPr>
    </w:lvl>
    <w:lvl w:ilvl="3" w:tplc="04090001" w:tentative="1">
      <w:start w:val="1"/>
      <w:numFmt w:val="bullet"/>
      <w:lvlText w:val=""/>
      <w:lvlJc w:val="left"/>
      <w:pPr>
        <w:tabs>
          <w:tab w:val="num" w:pos="2565"/>
        </w:tabs>
        <w:ind w:left="2565" w:hanging="360"/>
      </w:pPr>
      <w:rPr>
        <w:rFonts w:ascii="Symbol" w:hAnsi="Symbol" w:hint="default"/>
      </w:rPr>
    </w:lvl>
    <w:lvl w:ilvl="4" w:tplc="04090003" w:tentative="1">
      <w:start w:val="1"/>
      <w:numFmt w:val="bullet"/>
      <w:lvlText w:val="o"/>
      <w:lvlJc w:val="left"/>
      <w:pPr>
        <w:tabs>
          <w:tab w:val="num" w:pos="3285"/>
        </w:tabs>
        <w:ind w:left="3285" w:hanging="360"/>
      </w:pPr>
      <w:rPr>
        <w:rFonts w:ascii="Courier New" w:hAnsi="Courier New" w:cs="Courier New" w:hint="default"/>
      </w:rPr>
    </w:lvl>
    <w:lvl w:ilvl="5" w:tplc="04090005" w:tentative="1">
      <w:start w:val="1"/>
      <w:numFmt w:val="bullet"/>
      <w:lvlText w:val=""/>
      <w:lvlJc w:val="left"/>
      <w:pPr>
        <w:tabs>
          <w:tab w:val="num" w:pos="4005"/>
        </w:tabs>
        <w:ind w:left="4005" w:hanging="360"/>
      </w:pPr>
      <w:rPr>
        <w:rFonts w:ascii="Wingdings" w:hAnsi="Wingdings" w:hint="default"/>
      </w:rPr>
    </w:lvl>
    <w:lvl w:ilvl="6" w:tplc="04090001" w:tentative="1">
      <w:start w:val="1"/>
      <w:numFmt w:val="bullet"/>
      <w:lvlText w:val=""/>
      <w:lvlJc w:val="left"/>
      <w:pPr>
        <w:tabs>
          <w:tab w:val="num" w:pos="4725"/>
        </w:tabs>
        <w:ind w:left="4725" w:hanging="360"/>
      </w:pPr>
      <w:rPr>
        <w:rFonts w:ascii="Symbol" w:hAnsi="Symbol" w:hint="default"/>
      </w:rPr>
    </w:lvl>
    <w:lvl w:ilvl="7" w:tplc="04090003" w:tentative="1">
      <w:start w:val="1"/>
      <w:numFmt w:val="bullet"/>
      <w:lvlText w:val="o"/>
      <w:lvlJc w:val="left"/>
      <w:pPr>
        <w:tabs>
          <w:tab w:val="num" w:pos="5445"/>
        </w:tabs>
        <w:ind w:left="5445" w:hanging="360"/>
      </w:pPr>
      <w:rPr>
        <w:rFonts w:ascii="Courier New" w:hAnsi="Courier New" w:cs="Courier New" w:hint="default"/>
      </w:rPr>
    </w:lvl>
    <w:lvl w:ilvl="8" w:tplc="04090005" w:tentative="1">
      <w:start w:val="1"/>
      <w:numFmt w:val="bullet"/>
      <w:lvlText w:val=""/>
      <w:lvlJc w:val="left"/>
      <w:pPr>
        <w:tabs>
          <w:tab w:val="num" w:pos="6165"/>
        </w:tabs>
        <w:ind w:left="6165" w:hanging="360"/>
      </w:pPr>
      <w:rPr>
        <w:rFonts w:ascii="Wingdings" w:hAnsi="Wingdings" w:hint="default"/>
      </w:rPr>
    </w:lvl>
  </w:abstractNum>
  <w:abstractNum w:abstractNumId="32">
    <w:nsid w:val="574B310C"/>
    <w:multiLevelType w:val="hybridMultilevel"/>
    <w:tmpl w:val="BF7C6804"/>
    <w:lvl w:ilvl="0" w:tplc="AEB2624A">
      <w:start w:val="1"/>
      <w:numFmt w:val="bullet"/>
      <w:lvlText w:val=""/>
      <w:lvlJc w:val="left"/>
      <w:pPr>
        <w:ind w:left="720" w:hanging="360"/>
      </w:pPr>
      <w:rPr>
        <w:rFonts w:ascii="Symbol" w:hAnsi="Symbol" w:hint="default"/>
      </w:rPr>
    </w:lvl>
    <w:lvl w:ilvl="1" w:tplc="2CDC693C">
      <w:start w:val="1"/>
      <w:numFmt w:val="bullet"/>
      <w:lvlText w:val="o"/>
      <w:lvlJc w:val="left"/>
      <w:pPr>
        <w:ind w:left="1440" w:hanging="360"/>
      </w:pPr>
      <w:rPr>
        <w:rFonts w:ascii="Courier New" w:hAnsi="Courier New" w:cs="Courier New" w:hint="default"/>
      </w:rPr>
    </w:lvl>
    <w:lvl w:ilvl="2" w:tplc="B0403004" w:tentative="1">
      <w:start w:val="1"/>
      <w:numFmt w:val="bullet"/>
      <w:lvlText w:val=""/>
      <w:lvlJc w:val="left"/>
      <w:pPr>
        <w:ind w:left="2160" w:hanging="360"/>
      </w:pPr>
      <w:rPr>
        <w:rFonts w:ascii="Wingdings" w:hAnsi="Wingdings" w:hint="default"/>
      </w:rPr>
    </w:lvl>
    <w:lvl w:ilvl="3" w:tplc="73B426F0" w:tentative="1">
      <w:start w:val="1"/>
      <w:numFmt w:val="bullet"/>
      <w:lvlText w:val=""/>
      <w:lvlJc w:val="left"/>
      <w:pPr>
        <w:ind w:left="2880" w:hanging="360"/>
      </w:pPr>
      <w:rPr>
        <w:rFonts w:ascii="Symbol" w:hAnsi="Symbol" w:hint="default"/>
      </w:rPr>
    </w:lvl>
    <w:lvl w:ilvl="4" w:tplc="0ECC103C" w:tentative="1">
      <w:start w:val="1"/>
      <w:numFmt w:val="bullet"/>
      <w:lvlText w:val="o"/>
      <w:lvlJc w:val="left"/>
      <w:pPr>
        <w:ind w:left="3600" w:hanging="360"/>
      </w:pPr>
      <w:rPr>
        <w:rFonts w:ascii="Courier New" w:hAnsi="Courier New" w:cs="Courier New" w:hint="default"/>
      </w:rPr>
    </w:lvl>
    <w:lvl w:ilvl="5" w:tplc="117E88B0" w:tentative="1">
      <w:start w:val="1"/>
      <w:numFmt w:val="bullet"/>
      <w:lvlText w:val=""/>
      <w:lvlJc w:val="left"/>
      <w:pPr>
        <w:ind w:left="4320" w:hanging="360"/>
      </w:pPr>
      <w:rPr>
        <w:rFonts w:ascii="Wingdings" w:hAnsi="Wingdings" w:hint="default"/>
      </w:rPr>
    </w:lvl>
    <w:lvl w:ilvl="6" w:tplc="52D8A6BC" w:tentative="1">
      <w:start w:val="1"/>
      <w:numFmt w:val="bullet"/>
      <w:lvlText w:val=""/>
      <w:lvlJc w:val="left"/>
      <w:pPr>
        <w:ind w:left="5040" w:hanging="360"/>
      </w:pPr>
      <w:rPr>
        <w:rFonts w:ascii="Symbol" w:hAnsi="Symbol" w:hint="default"/>
      </w:rPr>
    </w:lvl>
    <w:lvl w:ilvl="7" w:tplc="14EAD498" w:tentative="1">
      <w:start w:val="1"/>
      <w:numFmt w:val="bullet"/>
      <w:lvlText w:val="o"/>
      <w:lvlJc w:val="left"/>
      <w:pPr>
        <w:ind w:left="5760" w:hanging="360"/>
      </w:pPr>
      <w:rPr>
        <w:rFonts w:ascii="Courier New" w:hAnsi="Courier New" w:cs="Courier New" w:hint="default"/>
      </w:rPr>
    </w:lvl>
    <w:lvl w:ilvl="8" w:tplc="522E07DE" w:tentative="1">
      <w:start w:val="1"/>
      <w:numFmt w:val="bullet"/>
      <w:lvlText w:val=""/>
      <w:lvlJc w:val="left"/>
      <w:pPr>
        <w:ind w:left="6480" w:hanging="360"/>
      </w:pPr>
      <w:rPr>
        <w:rFonts w:ascii="Wingdings" w:hAnsi="Wingdings" w:hint="default"/>
      </w:rPr>
    </w:lvl>
  </w:abstractNum>
  <w:abstractNum w:abstractNumId="33">
    <w:nsid w:val="58406057"/>
    <w:multiLevelType w:val="singleLevel"/>
    <w:tmpl w:val="4FB07C1E"/>
    <w:lvl w:ilvl="0">
      <w:start w:val="1"/>
      <w:numFmt w:val="decimal"/>
      <w:lvlText w:val="%1."/>
      <w:lvlJc w:val="left"/>
      <w:pPr>
        <w:tabs>
          <w:tab w:val="num" w:pos="360"/>
        </w:tabs>
        <w:ind w:left="360" w:hanging="360"/>
      </w:pPr>
      <w:rPr>
        <w:rFonts w:hint="default"/>
      </w:rPr>
    </w:lvl>
  </w:abstractNum>
  <w:abstractNum w:abstractNumId="34">
    <w:nsid w:val="5BDB2971"/>
    <w:multiLevelType w:val="hybridMultilevel"/>
    <w:tmpl w:val="8438E52A"/>
    <w:lvl w:ilvl="0" w:tplc="9BD6CE42">
      <w:start w:val="1"/>
      <w:numFmt w:val="decimal"/>
      <w:lvlText w:val="%1."/>
      <w:lvlJc w:val="left"/>
      <w:pPr>
        <w:ind w:left="720" w:hanging="360"/>
      </w:pPr>
      <w:rPr>
        <w:rFonts w:hint="default"/>
      </w:rPr>
    </w:lvl>
    <w:lvl w:ilvl="1" w:tplc="728276EC" w:tentative="1">
      <w:start w:val="1"/>
      <w:numFmt w:val="lowerLetter"/>
      <w:lvlText w:val="%2."/>
      <w:lvlJc w:val="left"/>
      <w:pPr>
        <w:ind w:left="1440" w:hanging="360"/>
      </w:pPr>
    </w:lvl>
    <w:lvl w:ilvl="2" w:tplc="A66C2EE8" w:tentative="1">
      <w:start w:val="1"/>
      <w:numFmt w:val="lowerRoman"/>
      <w:lvlText w:val="%3."/>
      <w:lvlJc w:val="right"/>
      <w:pPr>
        <w:ind w:left="2160" w:hanging="180"/>
      </w:pPr>
    </w:lvl>
    <w:lvl w:ilvl="3" w:tplc="D9505E66" w:tentative="1">
      <w:start w:val="1"/>
      <w:numFmt w:val="decimal"/>
      <w:lvlText w:val="%4."/>
      <w:lvlJc w:val="left"/>
      <w:pPr>
        <w:ind w:left="2880" w:hanging="360"/>
      </w:pPr>
    </w:lvl>
    <w:lvl w:ilvl="4" w:tplc="098A2E80" w:tentative="1">
      <w:start w:val="1"/>
      <w:numFmt w:val="lowerLetter"/>
      <w:lvlText w:val="%5."/>
      <w:lvlJc w:val="left"/>
      <w:pPr>
        <w:ind w:left="3600" w:hanging="360"/>
      </w:pPr>
    </w:lvl>
    <w:lvl w:ilvl="5" w:tplc="61FC880E" w:tentative="1">
      <w:start w:val="1"/>
      <w:numFmt w:val="lowerRoman"/>
      <w:lvlText w:val="%6."/>
      <w:lvlJc w:val="right"/>
      <w:pPr>
        <w:ind w:left="4320" w:hanging="180"/>
      </w:pPr>
    </w:lvl>
    <w:lvl w:ilvl="6" w:tplc="F956F818" w:tentative="1">
      <w:start w:val="1"/>
      <w:numFmt w:val="decimal"/>
      <w:lvlText w:val="%7."/>
      <w:lvlJc w:val="left"/>
      <w:pPr>
        <w:ind w:left="5040" w:hanging="360"/>
      </w:pPr>
    </w:lvl>
    <w:lvl w:ilvl="7" w:tplc="587AB846" w:tentative="1">
      <w:start w:val="1"/>
      <w:numFmt w:val="lowerLetter"/>
      <w:lvlText w:val="%8."/>
      <w:lvlJc w:val="left"/>
      <w:pPr>
        <w:ind w:left="5760" w:hanging="360"/>
      </w:pPr>
    </w:lvl>
    <w:lvl w:ilvl="8" w:tplc="F33CE3A4" w:tentative="1">
      <w:start w:val="1"/>
      <w:numFmt w:val="lowerRoman"/>
      <w:lvlText w:val="%9."/>
      <w:lvlJc w:val="right"/>
      <w:pPr>
        <w:ind w:left="6480" w:hanging="180"/>
      </w:pPr>
    </w:lvl>
  </w:abstractNum>
  <w:abstractNum w:abstractNumId="35">
    <w:nsid w:val="5CFC677D"/>
    <w:multiLevelType w:val="hybridMultilevel"/>
    <w:tmpl w:val="561CC354"/>
    <w:lvl w:ilvl="0" w:tplc="0409000F">
      <w:start w:val="1"/>
      <w:numFmt w:val="bullet"/>
      <w:pStyle w:val="StyleTimesNewRoman10ptLeft025"/>
      <w:lvlText w:val=""/>
      <w:lvlJc w:val="left"/>
      <w:pPr>
        <w:tabs>
          <w:tab w:val="num" w:pos="864"/>
        </w:tabs>
        <w:ind w:left="864" w:hanging="288"/>
      </w:pPr>
      <w:rPr>
        <w:rFonts w:ascii="Wingdings" w:hAnsi="Wingdings"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6">
    <w:nsid w:val="5F0E63AD"/>
    <w:multiLevelType w:val="multilevel"/>
    <w:tmpl w:val="80C0B1F4"/>
    <w:lvl w:ilvl="0">
      <w:start w:val="1"/>
      <w:numFmt w:val="decimal"/>
      <w:lvlText w:val="%1."/>
      <w:lvlJc w:val="left"/>
      <w:pPr>
        <w:tabs>
          <w:tab w:val="num" w:pos="1080"/>
        </w:tabs>
        <w:ind w:left="1080" w:hanging="720"/>
      </w:pPr>
      <w:rPr>
        <w:rFonts w:cs="Times New Roman"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7">
    <w:nsid w:val="60335ABD"/>
    <w:multiLevelType w:val="hybridMultilevel"/>
    <w:tmpl w:val="B60A3346"/>
    <w:lvl w:ilvl="0" w:tplc="249E2E5A">
      <w:start w:val="1"/>
      <w:numFmt w:val="decimal"/>
      <w:lvlText w:val="%1."/>
      <w:lvlJc w:val="left"/>
      <w:pPr>
        <w:tabs>
          <w:tab w:val="num" w:pos="720"/>
        </w:tabs>
        <w:ind w:left="720" w:hanging="360"/>
      </w:pPr>
    </w:lvl>
    <w:lvl w:ilvl="1" w:tplc="815AC1EC" w:tentative="1">
      <w:start w:val="1"/>
      <w:numFmt w:val="lowerLetter"/>
      <w:lvlText w:val="%2."/>
      <w:lvlJc w:val="left"/>
      <w:pPr>
        <w:tabs>
          <w:tab w:val="num" w:pos="1440"/>
        </w:tabs>
        <w:ind w:left="1440" w:hanging="360"/>
      </w:pPr>
    </w:lvl>
    <w:lvl w:ilvl="2" w:tplc="177EBD94" w:tentative="1">
      <w:start w:val="1"/>
      <w:numFmt w:val="lowerRoman"/>
      <w:lvlText w:val="%3."/>
      <w:lvlJc w:val="right"/>
      <w:pPr>
        <w:tabs>
          <w:tab w:val="num" w:pos="2160"/>
        </w:tabs>
        <w:ind w:left="2160" w:hanging="180"/>
      </w:pPr>
    </w:lvl>
    <w:lvl w:ilvl="3" w:tplc="917E1E08" w:tentative="1">
      <w:start w:val="1"/>
      <w:numFmt w:val="decimal"/>
      <w:lvlText w:val="%4."/>
      <w:lvlJc w:val="left"/>
      <w:pPr>
        <w:tabs>
          <w:tab w:val="num" w:pos="2880"/>
        </w:tabs>
        <w:ind w:left="2880" w:hanging="360"/>
      </w:pPr>
    </w:lvl>
    <w:lvl w:ilvl="4" w:tplc="61182A4E" w:tentative="1">
      <w:start w:val="1"/>
      <w:numFmt w:val="lowerLetter"/>
      <w:lvlText w:val="%5."/>
      <w:lvlJc w:val="left"/>
      <w:pPr>
        <w:tabs>
          <w:tab w:val="num" w:pos="3600"/>
        </w:tabs>
        <w:ind w:left="3600" w:hanging="360"/>
      </w:pPr>
    </w:lvl>
    <w:lvl w:ilvl="5" w:tplc="7E946A68" w:tentative="1">
      <w:start w:val="1"/>
      <w:numFmt w:val="lowerRoman"/>
      <w:lvlText w:val="%6."/>
      <w:lvlJc w:val="right"/>
      <w:pPr>
        <w:tabs>
          <w:tab w:val="num" w:pos="4320"/>
        </w:tabs>
        <w:ind w:left="4320" w:hanging="180"/>
      </w:pPr>
    </w:lvl>
    <w:lvl w:ilvl="6" w:tplc="97A651C4" w:tentative="1">
      <w:start w:val="1"/>
      <w:numFmt w:val="decimal"/>
      <w:lvlText w:val="%7."/>
      <w:lvlJc w:val="left"/>
      <w:pPr>
        <w:tabs>
          <w:tab w:val="num" w:pos="5040"/>
        </w:tabs>
        <w:ind w:left="5040" w:hanging="360"/>
      </w:pPr>
    </w:lvl>
    <w:lvl w:ilvl="7" w:tplc="4CE69706" w:tentative="1">
      <w:start w:val="1"/>
      <w:numFmt w:val="lowerLetter"/>
      <w:lvlText w:val="%8."/>
      <w:lvlJc w:val="left"/>
      <w:pPr>
        <w:tabs>
          <w:tab w:val="num" w:pos="5760"/>
        </w:tabs>
        <w:ind w:left="5760" w:hanging="360"/>
      </w:pPr>
    </w:lvl>
    <w:lvl w:ilvl="8" w:tplc="52E23FAC" w:tentative="1">
      <w:start w:val="1"/>
      <w:numFmt w:val="lowerRoman"/>
      <w:lvlText w:val="%9."/>
      <w:lvlJc w:val="right"/>
      <w:pPr>
        <w:tabs>
          <w:tab w:val="num" w:pos="6480"/>
        </w:tabs>
        <w:ind w:left="6480" w:hanging="180"/>
      </w:pPr>
    </w:lvl>
  </w:abstractNum>
  <w:abstractNum w:abstractNumId="38">
    <w:nsid w:val="625C2AC6"/>
    <w:multiLevelType w:val="hybridMultilevel"/>
    <w:tmpl w:val="A3F21388"/>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63341B1A"/>
    <w:multiLevelType w:val="multilevel"/>
    <w:tmpl w:val="DA2E8F20"/>
    <w:lvl w:ilvl="0">
      <w:start w:val="1"/>
      <w:numFmt w:val="decimal"/>
      <w:suff w:val="space"/>
      <w:lvlText w:val="Section %1."/>
      <w:lvlJc w:val="left"/>
      <w:pPr>
        <w:ind w:left="450" w:hanging="45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1">
      <w:start w:val="1"/>
      <w:numFmt w:val="decimal"/>
      <w:lvlText w:val="%1.%2"/>
      <w:lvlJc w:val="left"/>
      <w:pPr>
        <w:tabs>
          <w:tab w:val="num" w:pos="504"/>
        </w:tabs>
        <w:ind w:left="0" w:firstLine="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2">
      <w:start w:val="1"/>
      <w:numFmt w:val="decimal"/>
      <w:lvlText w:val="%1.%2.%3"/>
      <w:lvlJc w:val="left"/>
      <w:pPr>
        <w:tabs>
          <w:tab w:val="num" w:pos="576"/>
        </w:tabs>
        <w:ind w:left="0" w:firstLine="0"/>
      </w:pPr>
      <w:rPr>
        <w:rFonts w:hint="default"/>
        <w:b/>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40">
    <w:nsid w:val="65E97002"/>
    <w:multiLevelType w:val="singleLevel"/>
    <w:tmpl w:val="4FB07C1E"/>
    <w:lvl w:ilvl="0">
      <w:start w:val="1"/>
      <w:numFmt w:val="decimal"/>
      <w:lvlText w:val="%1."/>
      <w:lvlJc w:val="left"/>
      <w:pPr>
        <w:tabs>
          <w:tab w:val="num" w:pos="360"/>
        </w:tabs>
        <w:ind w:left="360" w:hanging="360"/>
      </w:pPr>
      <w:rPr>
        <w:rFonts w:hint="default"/>
      </w:rPr>
    </w:lvl>
  </w:abstractNum>
  <w:abstractNum w:abstractNumId="41">
    <w:nsid w:val="662143B3"/>
    <w:multiLevelType w:val="hybridMultilevel"/>
    <w:tmpl w:val="B9A21F1E"/>
    <w:lvl w:ilvl="0" w:tplc="6F8CBCDC">
      <w:start w:val="1"/>
      <w:numFmt w:val="decimal"/>
      <w:lvlText w:val="%1)"/>
      <w:lvlJc w:val="left"/>
      <w:pPr>
        <w:ind w:left="720" w:hanging="360"/>
      </w:pPr>
      <w:rPr>
        <w:rFonts w:hint="default"/>
      </w:rPr>
    </w:lvl>
    <w:lvl w:ilvl="1" w:tplc="C7DCC0FA" w:tentative="1">
      <w:start w:val="1"/>
      <w:numFmt w:val="lowerLetter"/>
      <w:lvlText w:val="%2."/>
      <w:lvlJc w:val="left"/>
      <w:pPr>
        <w:ind w:left="1440" w:hanging="360"/>
      </w:pPr>
    </w:lvl>
    <w:lvl w:ilvl="2" w:tplc="BBC40498" w:tentative="1">
      <w:start w:val="1"/>
      <w:numFmt w:val="lowerRoman"/>
      <w:lvlText w:val="%3."/>
      <w:lvlJc w:val="right"/>
      <w:pPr>
        <w:ind w:left="2160" w:hanging="180"/>
      </w:pPr>
    </w:lvl>
    <w:lvl w:ilvl="3" w:tplc="B31267AC" w:tentative="1">
      <w:start w:val="1"/>
      <w:numFmt w:val="decimal"/>
      <w:lvlText w:val="%4."/>
      <w:lvlJc w:val="left"/>
      <w:pPr>
        <w:ind w:left="2880" w:hanging="360"/>
      </w:pPr>
    </w:lvl>
    <w:lvl w:ilvl="4" w:tplc="92A09D60" w:tentative="1">
      <w:start w:val="1"/>
      <w:numFmt w:val="lowerLetter"/>
      <w:lvlText w:val="%5."/>
      <w:lvlJc w:val="left"/>
      <w:pPr>
        <w:ind w:left="3600" w:hanging="360"/>
      </w:pPr>
    </w:lvl>
    <w:lvl w:ilvl="5" w:tplc="E50A3CDC" w:tentative="1">
      <w:start w:val="1"/>
      <w:numFmt w:val="lowerRoman"/>
      <w:lvlText w:val="%6."/>
      <w:lvlJc w:val="right"/>
      <w:pPr>
        <w:ind w:left="4320" w:hanging="180"/>
      </w:pPr>
    </w:lvl>
    <w:lvl w:ilvl="6" w:tplc="1EF8825E" w:tentative="1">
      <w:start w:val="1"/>
      <w:numFmt w:val="decimal"/>
      <w:lvlText w:val="%7."/>
      <w:lvlJc w:val="left"/>
      <w:pPr>
        <w:ind w:left="5040" w:hanging="360"/>
      </w:pPr>
    </w:lvl>
    <w:lvl w:ilvl="7" w:tplc="AEB4C274" w:tentative="1">
      <w:start w:val="1"/>
      <w:numFmt w:val="lowerLetter"/>
      <w:lvlText w:val="%8."/>
      <w:lvlJc w:val="left"/>
      <w:pPr>
        <w:ind w:left="5760" w:hanging="360"/>
      </w:pPr>
    </w:lvl>
    <w:lvl w:ilvl="8" w:tplc="8A847958" w:tentative="1">
      <w:start w:val="1"/>
      <w:numFmt w:val="lowerRoman"/>
      <w:lvlText w:val="%9."/>
      <w:lvlJc w:val="right"/>
      <w:pPr>
        <w:ind w:left="6480" w:hanging="180"/>
      </w:pPr>
    </w:lvl>
  </w:abstractNum>
  <w:abstractNum w:abstractNumId="42">
    <w:nsid w:val="66C43F21"/>
    <w:multiLevelType w:val="hybridMultilevel"/>
    <w:tmpl w:val="2DD22A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nsid w:val="68BA69D0"/>
    <w:multiLevelType w:val="hybridMultilevel"/>
    <w:tmpl w:val="28747682"/>
    <w:lvl w:ilvl="0" w:tplc="04090001">
      <w:start w:val="1"/>
      <w:numFmt w:val="bullet"/>
      <w:lvlText w:val=""/>
      <w:lvlJc w:val="left"/>
      <w:pPr>
        <w:tabs>
          <w:tab w:val="num" w:pos="405"/>
        </w:tabs>
        <w:ind w:left="405"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6AF21418"/>
    <w:multiLevelType w:val="hybridMultilevel"/>
    <w:tmpl w:val="92FA0DFC"/>
    <w:lvl w:ilvl="0" w:tplc="04090011">
      <w:start w:val="1"/>
      <w:numFmt w:val="lowerLetter"/>
      <w:lvlText w:val="%1)"/>
      <w:lvlJc w:val="left"/>
      <w:pPr>
        <w:tabs>
          <w:tab w:val="num" w:pos="360"/>
        </w:tabs>
        <w:ind w:left="360" w:hanging="360"/>
      </w:pPr>
      <w:rPr>
        <w:rFonts w:hint="default"/>
      </w:rPr>
    </w:lvl>
    <w:lvl w:ilvl="1" w:tplc="04090019" w:tentative="1">
      <w:start w:val="1"/>
      <w:numFmt w:val="bullet"/>
      <w:lvlText w:val="o"/>
      <w:lvlJc w:val="left"/>
      <w:pPr>
        <w:tabs>
          <w:tab w:val="num" w:pos="1080"/>
        </w:tabs>
        <w:ind w:left="1080" w:hanging="360"/>
      </w:pPr>
      <w:rPr>
        <w:rFonts w:ascii="Courier New" w:hAnsi="Courier New" w:cs="Courier New" w:hint="default"/>
      </w:rPr>
    </w:lvl>
    <w:lvl w:ilvl="2" w:tplc="0409001B" w:tentative="1">
      <w:start w:val="1"/>
      <w:numFmt w:val="bullet"/>
      <w:lvlText w:val=""/>
      <w:lvlJc w:val="left"/>
      <w:pPr>
        <w:tabs>
          <w:tab w:val="num" w:pos="1800"/>
        </w:tabs>
        <w:ind w:left="1800" w:hanging="360"/>
      </w:pPr>
      <w:rPr>
        <w:rFonts w:ascii="Wingdings" w:hAnsi="Wingdings" w:hint="default"/>
      </w:rPr>
    </w:lvl>
    <w:lvl w:ilvl="3" w:tplc="0409000F" w:tentative="1">
      <w:start w:val="1"/>
      <w:numFmt w:val="bullet"/>
      <w:lvlText w:val=""/>
      <w:lvlJc w:val="left"/>
      <w:pPr>
        <w:tabs>
          <w:tab w:val="num" w:pos="2520"/>
        </w:tabs>
        <w:ind w:left="2520" w:hanging="360"/>
      </w:pPr>
      <w:rPr>
        <w:rFonts w:ascii="Symbol" w:hAnsi="Symbol" w:hint="default"/>
      </w:rPr>
    </w:lvl>
    <w:lvl w:ilvl="4" w:tplc="04090019" w:tentative="1">
      <w:start w:val="1"/>
      <w:numFmt w:val="bullet"/>
      <w:lvlText w:val="o"/>
      <w:lvlJc w:val="left"/>
      <w:pPr>
        <w:tabs>
          <w:tab w:val="num" w:pos="3240"/>
        </w:tabs>
        <w:ind w:left="3240" w:hanging="360"/>
      </w:pPr>
      <w:rPr>
        <w:rFonts w:ascii="Courier New" w:hAnsi="Courier New" w:cs="Courier New" w:hint="default"/>
      </w:rPr>
    </w:lvl>
    <w:lvl w:ilvl="5" w:tplc="0409001B" w:tentative="1">
      <w:start w:val="1"/>
      <w:numFmt w:val="bullet"/>
      <w:lvlText w:val=""/>
      <w:lvlJc w:val="left"/>
      <w:pPr>
        <w:tabs>
          <w:tab w:val="num" w:pos="3960"/>
        </w:tabs>
        <w:ind w:left="3960" w:hanging="360"/>
      </w:pPr>
      <w:rPr>
        <w:rFonts w:ascii="Wingdings" w:hAnsi="Wingdings" w:hint="default"/>
      </w:rPr>
    </w:lvl>
    <w:lvl w:ilvl="6" w:tplc="0409000F" w:tentative="1">
      <w:start w:val="1"/>
      <w:numFmt w:val="bullet"/>
      <w:lvlText w:val=""/>
      <w:lvlJc w:val="left"/>
      <w:pPr>
        <w:tabs>
          <w:tab w:val="num" w:pos="4680"/>
        </w:tabs>
        <w:ind w:left="4680" w:hanging="360"/>
      </w:pPr>
      <w:rPr>
        <w:rFonts w:ascii="Symbol" w:hAnsi="Symbol" w:hint="default"/>
      </w:rPr>
    </w:lvl>
    <w:lvl w:ilvl="7" w:tplc="04090019" w:tentative="1">
      <w:start w:val="1"/>
      <w:numFmt w:val="bullet"/>
      <w:lvlText w:val="o"/>
      <w:lvlJc w:val="left"/>
      <w:pPr>
        <w:tabs>
          <w:tab w:val="num" w:pos="5400"/>
        </w:tabs>
        <w:ind w:left="5400" w:hanging="360"/>
      </w:pPr>
      <w:rPr>
        <w:rFonts w:ascii="Courier New" w:hAnsi="Courier New" w:cs="Courier New" w:hint="default"/>
      </w:rPr>
    </w:lvl>
    <w:lvl w:ilvl="8" w:tplc="0409001B" w:tentative="1">
      <w:start w:val="1"/>
      <w:numFmt w:val="bullet"/>
      <w:lvlText w:val=""/>
      <w:lvlJc w:val="left"/>
      <w:pPr>
        <w:tabs>
          <w:tab w:val="num" w:pos="6120"/>
        </w:tabs>
        <w:ind w:left="6120" w:hanging="360"/>
      </w:pPr>
      <w:rPr>
        <w:rFonts w:ascii="Wingdings" w:hAnsi="Wingdings" w:hint="default"/>
      </w:rPr>
    </w:lvl>
  </w:abstractNum>
  <w:abstractNum w:abstractNumId="45">
    <w:nsid w:val="6B586E8B"/>
    <w:multiLevelType w:val="multilevel"/>
    <w:tmpl w:val="DA2E8F20"/>
    <w:lvl w:ilvl="0">
      <w:start w:val="1"/>
      <w:numFmt w:val="decimal"/>
      <w:suff w:val="space"/>
      <w:lvlText w:val="Section %1."/>
      <w:lvlJc w:val="left"/>
      <w:pPr>
        <w:ind w:left="450" w:hanging="45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1">
      <w:start w:val="1"/>
      <w:numFmt w:val="decimal"/>
      <w:lvlText w:val="%1.%2"/>
      <w:lvlJc w:val="left"/>
      <w:pPr>
        <w:tabs>
          <w:tab w:val="num" w:pos="504"/>
        </w:tabs>
        <w:ind w:left="0" w:firstLine="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2">
      <w:start w:val="1"/>
      <w:numFmt w:val="decimal"/>
      <w:lvlText w:val="%1.%2.%3"/>
      <w:lvlJc w:val="left"/>
      <w:pPr>
        <w:tabs>
          <w:tab w:val="num" w:pos="576"/>
        </w:tabs>
        <w:ind w:left="0" w:firstLine="0"/>
      </w:pPr>
      <w:rPr>
        <w:rFonts w:hint="default"/>
        <w:b/>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46">
    <w:nsid w:val="6C512BB0"/>
    <w:multiLevelType w:val="hybridMultilevel"/>
    <w:tmpl w:val="84A63736"/>
    <w:lvl w:ilvl="0" w:tplc="974EF020">
      <w:start w:val="1"/>
      <w:numFmt w:val="decimal"/>
      <w:lvlText w:val="%1."/>
      <w:lvlJc w:val="left"/>
      <w:pPr>
        <w:ind w:left="1170" w:hanging="360"/>
      </w:pPr>
    </w:lvl>
    <w:lvl w:ilvl="1" w:tplc="96CC9614" w:tentative="1">
      <w:start w:val="1"/>
      <w:numFmt w:val="lowerLetter"/>
      <w:lvlText w:val="%2."/>
      <w:lvlJc w:val="left"/>
      <w:pPr>
        <w:ind w:left="1890" w:hanging="360"/>
      </w:pPr>
    </w:lvl>
    <w:lvl w:ilvl="2" w:tplc="25A8E2D6" w:tentative="1">
      <w:start w:val="1"/>
      <w:numFmt w:val="lowerRoman"/>
      <w:lvlText w:val="%3."/>
      <w:lvlJc w:val="right"/>
      <w:pPr>
        <w:ind w:left="2610" w:hanging="180"/>
      </w:pPr>
    </w:lvl>
    <w:lvl w:ilvl="3" w:tplc="C7386C66" w:tentative="1">
      <w:start w:val="1"/>
      <w:numFmt w:val="decimal"/>
      <w:lvlText w:val="%4."/>
      <w:lvlJc w:val="left"/>
      <w:pPr>
        <w:ind w:left="3330" w:hanging="360"/>
      </w:pPr>
    </w:lvl>
    <w:lvl w:ilvl="4" w:tplc="DCA8C370" w:tentative="1">
      <w:start w:val="1"/>
      <w:numFmt w:val="lowerLetter"/>
      <w:lvlText w:val="%5."/>
      <w:lvlJc w:val="left"/>
      <w:pPr>
        <w:ind w:left="4050" w:hanging="360"/>
      </w:pPr>
    </w:lvl>
    <w:lvl w:ilvl="5" w:tplc="269EBD34" w:tentative="1">
      <w:start w:val="1"/>
      <w:numFmt w:val="lowerRoman"/>
      <w:lvlText w:val="%6."/>
      <w:lvlJc w:val="right"/>
      <w:pPr>
        <w:ind w:left="4770" w:hanging="180"/>
      </w:pPr>
    </w:lvl>
    <w:lvl w:ilvl="6" w:tplc="F304A0F4" w:tentative="1">
      <w:start w:val="1"/>
      <w:numFmt w:val="decimal"/>
      <w:lvlText w:val="%7."/>
      <w:lvlJc w:val="left"/>
      <w:pPr>
        <w:ind w:left="5490" w:hanging="360"/>
      </w:pPr>
    </w:lvl>
    <w:lvl w:ilvl="7" w:tplc="3CC251AC" w:tentative="1">
      <w:start w:val="1"/>
      <w:numFmt w:val="lowerLetter"/>
      <w:lvlText w:val="%8."/>
      <w:lvlJc w:val="left"/>
      <w:pPr>
        <w:ind w:left="6210" w:hanging="360"/>
      </w:pPr>
    </w:lvl>
    <w:lvl w:ilvl="8" w:tplc="B89A7C56" w:tentative="1">
      <w:start w:val="1"/>
      <w:numFmt w:val="lowerRoman"/>
      <w:lvlText w:val="%9."/>
      <w:lvlJc w:val="right"/>
      <w:pPr>
        <w:ind w:left="6930" w:hanging="180"/>
      </w:pPr>
    </w:lvl>
  </w:abstractNum>
  <w:abstractNum w:abstractNumId="47">
    <w:nsid w:val="6F3A4E00"/>
    <w:multiLevelType w:val="singleLevel"/>
    <w:tmpl w:val="50B21F52"/>
    <w:lvl w:ilvl="0">
      <w:start w:val="3"/>
      <w:numFmt w:val="decimal"/>
      <w:lvlText w:val="%1."/>
      <w:legacy w:legacy="1" w:legacySpace="0" w:legacyIndent="360"/>
      <w:lvlJc w:val="left"/>
      <w:pPr>
        <w:ind w:left="360" w:hanging="360"/>
      </w:pPr>
    </w:lvl>
  </w:abstractNum>
  <w:abstractNum w:abstractNumId="48">
    <w:nsid w:val="724D37D0"/>
    <w:multiLevelType w:val="hybridMultilevel"/>
    <w:tmpl w:val="B33A497A"/>
    <w:lvl w:ilvl="0" w:tplc="B1C43F9E">
      <w:start w:val="1"/>
      <w:numFmt w:val="decimal"/>
      <w:lvlText w:val="%1."/>
      <w:lvlJc w:val="left"/>
      <w:pPr>
        <w:ind w:left="720" w:hanging="360"/>
      </w:pPr>
    </w:lvl>
    <w:lvl w:ilvl="1" w:tplc="0C18484C" w:tentative="1">
      <w:start w:val="1"/>
      <w:numFmt w:val="lowerLetter"/>
      <w:lvlText w:val="%2."/>
      <w:lvlJc w:val="left"/>
      <w:pPr>
        <w:ind w:left="1440" w:hanging="360"/>
      </w:pPr>
    </w:lvl>
    <w:lvl w:ilvl="2" w:tplc="EAA0C2FE" w:tentative="1">
      <w:start w:val="1"/>
      <w:numFmt w:val="lowerRoman"/>
      <w:lvlText w:val="%3."/>
      <w:lvlJc w:val="right"/>
      <w:pPr>
        <w:ind w:left="2160" w:hanging="180"/>
      </w:pPr>
    </w:lvl>
    <w:lvl w:ilvl="3" w:tplc="FF2E3B0A" w:tentative="1">
      <w:start w:val="1"/>
      <w:numFmt w:val="decimal"/>
      <w:lvlText w:val="%4."/>
      <w:lvlJc w:val="left"/>
      <w:pPr>
        <w:ind w:left="2880" w:hanging="360"/>
      </w:pPr>
    </w:lvl>
    <w:lvl w:ilvl="4" w:tplc="4C966870" w:tentative="1">
      <w:start w:val="1"/>
      <w:numFmt w:val="lowerLetter"/>
      <w:lvlText w:val="%5."/>
      <w:lvlJc w:val="left"/>
      <w:pPr>
        <w:ind w:left="3600" w:hanging="360"/>
      </w:pPr>
    </w:lvl>
    <w:lvl w:ilvl="5" w:tplc="21A62652" w:tentative="1">
      <w:start w:val="1"/>
      <w:numFmt w:val="lowerRoman"/>
      <w:lvlText w:val="%6."/>
      <w:lvlJc w:val="right"/>
      <w:pPr>
        <w:ind w:left="4320" w:hanging="180"/>
      </w:pPr>
    </w:lvl>
    <w:lvl w:ilvl="6" w:tplc="A32E9980" w:tentative="1">
      <w:start w:val="1"/>
      <w:numFmt w:val="decimal"/>
      <w:lvlText w:val="%7."/>
      <w:lvlJc w:val="left"/>
      <w:pPr>
        <w:ind w:left="5040" w:hanging="360"/>
      </w:pPr>
    </w:lvl>
    <w:lvl w:ilvl="7" w:tplc="5E0A3B46" w:tentative="1">
      <w:start w:val="1"/>
      <w:numFmt w:val="lowerLetter"/>
      <w:lvlText w:val="%8."/>
      <w:lvlJc w:val="left"/>
      <w:pPr>
        <w:ind w:left="5760" w:hanging="360"/>
      </w:pPr>
    </w:lvl>
    <w:lvl w:ilvl="8" w:tplc="61440DA8" w:tentative="1">
      <w:start w:val="1"/>
      <w:numFmt w:val="lowerRoman"/>
      <w:lvlText w:val="%9."/>
      <w:lvlJc w:val="right"/>
      <w:pPr>
        <w:ind w:left="6480" w:hanging="180"/>
      </w:pPr>
    </w:lvl>
  </w:abstractNum>
  <w:abstractNum w:abstractNumId="49">
    <w:nsid w:val="741A4C54"/>
    <w:multiLevelType w:val="hybridMultilevel"/>
    <w:tmpl w:val="80C0B1F4"/>
    <w:lvl w:ilvl="0" w:tplc="0409000F">
      <w:start w:val="1"/>
      <w:numFmt w:val="decimal"/>
      <w:pStyle w:val="Limitation"/>
      <w:lvlText w:val="%1."/>
      <w:lvlJc w:val="left"/>
      <w:pPr>
        <w:tabs>
          <w:tab w:val="num" w:pos="1080"/>
        </w:tabs>
        <w:ind w:left="1080" w:hanging="720"/>
      </w:pPr>
      <w:rPr>
        <w:rFonts w:cs="Times New Roman" w:hint="default"/>
      </w:rPr>
    </w:lvl>
    <w:lvl w:ilvl="1" w:tplc="04090019">
      <w:start w:val="1"/>
      <w:numFmt w:val="bullet"/>
      <w:pStyle w:val="ItemLis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0">
    <w:nsid w:val="778F0250"/>
    <w:multiLevelType w:val="hybridMultilevel"/>
    <w:tmpl w:val="EBE08A1C"/>
    <w:lvl w:ilvl="0" w:tplc="4DA88CBA">
      <w:start w:val="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79050F38"/>
    <w:multiLevelType w:val="hybridMultilevel"/>
    <w:tmpl w:val="84A04E4E"/>
    <w:lvl w:ilvl="0" w:tplc="9FA61D0A">
      <w:start w:val="1"/>
      <w:numFmt w:val="decimal"/>
      <w:lvlText w:val="%1."/>
      <w:lvlJc w:val="left"/>
      <w:pPr>
        <w:ind w:left="720" w:hanging="360"/>
      </w:pPr>
    </w:lvl>
    <w:lvl w:ilvl="1" w:tplc="7E10AD3A">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2">
    <w:nsid w:val="79D37482"/>
    <w:multiLevelType w:val="multilevel"/>
    <w:tmpl w:val="99946CF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584"/>
        </w:tabs>
        <w:ind w:left="1584" w:hanging="122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3">
    <w:nsid w:val="7C6B6231"/>
    <w:multiLevelType w:val="hybridMultilevel"/>
    <w:tmpl w:val="6D98B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7E7F1DE3"/>
    <w:multiLevelType w:val="hybridMultilevel"/>
    <w:tmpl w:val="1BD8B09C"/>
    <w:lvl w:ilvl="0" w:tplc="28A8FBC4">
      <w:start w:val="1"/>
      <w:numFmt w:val="decimal"/>
      <w:lvlText w:val="%1."/>
      <w:lvlJc w:val="left"/>
      <w:pPr>
        <w:ind w:left="720" w:hanging="360"/>
      </w:pPr>
      <w:rPr>
        <w:rFonts w:hint="default"/>
      </w:rPr>
    </w:lvl>
    <w:lvl w:ilvl="1" w:tplc="1E4CAB62" w:tentative="1">
      <w:start w:val="1"/>
      <w:numFmt w:val="lowerLetter"/>
      <w:lvlText w:val="%2."/>
      <w:lvlJc w:val="left"/>
      <w:pPr>
        <w:ind w:left="1440" w:hanging="360"/>
      </w:pPr>
    </w:lvl>
    <w:lvl w:ilvl="2" w:tplc="82903B7A" w:tentative="1">
      <w:start w:val="1"/>
      <w:numFmt w:val="lowerRoman"/>
      <w:lvlText w:val="%3."/>
      <w:lvlJc w:val="right"/>
      <w:pPr>
        <w:ind w:left="2160" w:hanging="180"/>
      </w:pPr>
    </w:lvl>
    <w:lvl w:ilvl="3" w:tplc="11101554" w:tentative="1">
      <w:start w:val="1"/>
      <w:numFmt w:val="decimal"/>
      <w:lvlText w:val="%4."/>
      <w:lvlJc w:val="left"/>
      <w:pPr>
        <w:ind w:left="2880" w:hanging="360"/>
      </w:pPr>
    </w:lvl>
    <w:lvl w:ilvl="4" w:tplc="96223EDA" w:tentative="1">
      <w:start w:val="1"/>
      <w:numFmt w:val="lowerLetter"/>
      <w:lvlText w:val="%5."/>
      <w:lvlJc w:val="left"/>
      <w:pPr>
        <w:ind w:left="3600" w:hanging="360"/>
      </w:pPr>
    </w:lvl>
    <w:lvl w:ilvl="5" w:tplc="863048D2" w:tentative="1">
      <w:start w:val="1"/>
      <w:numFmt w:val="lowerRoman"/>
      <w:lvlText w:val="%6."/>
      <w:lvlJc w:val="right"/>
      <w:pPr>
        <w:ind w:left="4320" w:hanging="180"/>
      </w:pPr>
    </w:lvl>
    <w:lvl w:ilvl="6" w:tplc="23026FFC" w:tentative="1">
      <w:start w:val="1"/>
      <w:numFmt w:val="decimal"/>
      <w:lvlText w:val="%7."/>
      <w:lvlJc w:val="left"/>
      <w:pPr>
        <w:ind w:left="5040" w:hanging="360"/>
      </w:pPr>
    </w:lvl>
    <w:lvl w:ilvl="7" w:tplc="BA9C9EE2" w:tentative="1">
      <w:start w:val="1"/>
      <w:numFmt w:val="lowerLetter"/>
      <w:lvlText w:val="%8."/>
      <w:lvlJc w:val="left"/>
      <w:pPr>
        <w:ind w:left="5760" w:hanging="360"/>
      </w:pPr>
    </w:lvl>
    <w:lvl w:ilvl="8" w:tplc="D602C346" w:tentative="1">
      <w:start w:val="1"/>
      <w:numFmt w:val="lowerRoman"/>
      <w:lvlText w:val="%9."/>
      <w:lvlJc w:val="right"/>
      <w:pPr>
        <w:ind w:left="6480" w:hanging="180"/>
      </w:pPr>
    </w:lvl>
  </w:abstractNum>
  <w:num w:numId="1">
    <w:abstractNumId w:val="5"/>
  </w:num>
  <w:num w:numId="2">
    <w:abstractNumId w:val="35"/>
  </w:num>
  <w:num w:numId="3">
    <w:abstractNumId w:val="20"/>
  </w:num>
  <w:num w:numId="4">
    <w:abstractNumId w:val="0"/>
    <w:lvlOverride w:ilvl="0">
      <w:startOverride w:val="1"/>
    </w:lvlOverride>
  </w:num>
  <w:num w:numId="5">
    <w:abstractNumId w:val="0"/>
  </w:num>
  <w:num w:numId="6">
    <w:abstractNumId w:val="0"/>
    <w:lvlOverride w:ilvl="0">
      <w:startOverride w:val="1"/>
    </w:lvlOverride>
  </w:num>
  <w:num w:numId="7">
    <w:abstractNumId w:val="0"/>
    <w:lvlOverride w:ilvl="0">
      <w:startOverride w:val="1"/>
    </w:lvlOverride>
  </w:num>
  <w:num w:numId="8">
    <w:abstractNumId w:val="47"/>
  </w:num>
  <w:num w:numId="9">
    <w:abstractNumId w:val="14"/>
  </w:num>
  <w:num w:numId="10">
    <w:abstractNumId w:val="30"/>
  </w:num>
  <w:num w:numId="11">
    <w:abstractNumId w:val="26"/>
  </w:num>
  <w:num w:numId="12">
    <w:abstractNumId w:val="16"/>
  </w:num>
  <w:num w:numId="13">
    <w:abstractNumId w:val="44"/>
  </w:num>
  <w:num w:numId="14">
    <w:abstractNumId w:val="15"/>
  </w:num>
  <w:num w:numId="15">
    <w:abstractNumId w:val="11"/>
  </w:num>
  <w:num w:numId="16">
    <w:abstractNumId w:val="31"/>
  </w:num>
  <w:num w:numId="17">
    <w:abstractNumId w:val="4"/>
  </w:num>
  <w:num w:numId="18">
    <w:abstractNumId w:val="27"/>
  </w:num>
  <w:num w:numId="19">
    <w:abstractNumId w:val="27"/>
    <w:lvlOverride w:ilvl="0">
      <w:lvl w:ilvl="0">
        <w:start w:val="1"/>
        <w:numFmt w:val="decimal"/>
        <w:lvlText w:val="%1."/>
        <w:legacy w:legacy="1" w:legacySpace="0" w:legacyIndent="360"/>
        <w:lvlJc w:val="left"/>
        <w:pPr>
          <w:ind w:left="360" w:hanging="360"/>
        </w:pPr>
        <w:rPr>
          <w:u w:val="none"/>
        </w:rPr>
      </w:lvl>
    </w:lvlOverride>
  </w:num>
  <w:num w:numId="20">
    <w:abstractNumId w:val="40"/>
  </w:num>
  <w:num w:numId="21">
    <w:abstractNumId w:val="33"/>
  </w:num>
  <w:num w:numId="22">
    <w:abstractNumId w:val="24"/>
  </w:num>
  <w:num w:numId="23">
    <w:abstractNumId w:val="8"/>
  </w:num>
  <w:num w:numId="24">
    <w:abstractNumId w:val="23"/>
  </w:num>
  <w:num w:numId="25">
    <w:abstractNumId w:val="37"/>
  </w:num>
  <w:num w:numId="26">
    <w:abstractNumId w:val="49"/>
  </w:num>
  <w:num w:numId="27">
    <w:abstractNumId w:val="49"/>
    <w:lvlOverride w:ilvl="0">
      <w:startOverride w:val="1"/>
    </w:lvlOverride>
  </w:num>
  <w:num w:numId="28">
    <w:abstractNumId w:val="36"/>
  </w:num>
  <w:num w:numId="29">
    <w:abstractNumId w:val="12"/>
  </w:num>
  <w:num w:numId="30">
    <w:abstractNumId w:val="21"/>
  </w:num>
  <w:num w:numId="31">
    <w:abstractNumId w:val="13"/>
  </w:num>
  <w:num w:numId="32">
    <w:abstractNumId w:val="19"/>
  </w:num>
  <w:num w:numId="33">
    <w:abstractNumId w:val="7"/>
  </w:num>
  <w:num w:numId="34">
    <w:abstractNumId w:val="28"/>
  </w:num>
  <w:num w:numId="35">
    <w:abstractNumId w:val="45"/>
  </w:num>
  <w:num w:numId="36">
    <w:abstractNumId w:val="39"/>
  </w:num>
  <w:num w:numId="37">
    <w:abstractNumId w:val="52"/>
  </w:num>
  <w:num w:numId="38">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8"/>
  </w:num>
  <w:num w:numId="40">
    <w:abstractNumId w:val="29"/>
  </w:num>
  <w:num w:numId="41">
    <w:abstractNumId w:val="3"/>
  </w:num>
  <w:num w:numId="42">
    <w:abstractNumId w:val="1"/>
  </w:num>
  <w:num w:numId="43">
    <w:abstractNumId w:val="9"/>
  </w:num>
  <w:num w:numId="44">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2"/>
  </w:num>
  <w:num w:numId="46">
    <w:abstractNumId w:val="38"/>
  </w:num>
  <w:num w:numId="47">
    <w:abstractNumId w:val="54"/>
  </w:num>
  <w:num w:numId="48">
    <w:abstractNumId w:val="41"/>
  </w:num>
  <w:num w:numId="49">
    <w:abstractNumId w:val="34"/>
  </w:num>
  <w:num w:numId="50">
    <w:abstractNumId w:val="46"/>
  </w:num>
  <w:num w:numId="51">
    <w:abstractNumId w:val="2"/>
  </w:num>
  <w:num w:numId="52">
    <w:abstractNumId w:val="48"/>
  </w:num>
  <w:num w:numId="5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53"/>
  </w:num>
  <w:num w:numId="55">
    <w:abstractNumId w:val="6"/>
  </w:num>
  <w:num w:numId="56">
    <w:abstractNumId w:val="17"/>
  </w:num>
  <w:num w:numId="57">
    <w:abstractNumId w:val="35"/>
  </w:num>
  <w:num w:numId="58">
    <w:abstractNumId w:val="35"/>
  </w:num>
  <w:num w:numId="59">
    <w:abstractNumId w:val="35"/>
  </w:num>
  <w:num w:numId="60">
    <w:abstractNumId w:val="35"/>
  </w:num>
  <w:num w:numId="61">
    <w:abstractNumId w:val="35"/>
  </w:num>
  <w:num w:numId="62">
    <w:abstractNumId w:val="35"/>
  </w:num>
  <w:num w:numId="63">
    <w:abstractNumId w:val="35"/>
  </w:num>
  <w:num w:numId="64">
    <w:abstractNumId w:val="25"/>
  </w:num>
  <w:num w:numId="65">
    <w:abstractNumId w:val="43"/>
  </w:num>
  <w:num w:numId="66">
    <w:abstractNumId w:val="50"/>
  </w:num>
  <w:num w:numId="67">
    <w:abstractNumId w:val="42"/>
  </w:num>
  <w:num w:numId="68">
    <w:abstractNumId w:val="10"/>
  </w:num>
  <w:num w:numId="69">
    <w:abstractNumId w:val="22"/>
  </w:num>
  <w:numIdMacAtCleanup w:val="6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printFractionalCharacterWidth/>
  <w:embedSystemFonts/>
  <w:mirrorMargins/>
  <w:stylePaneFormatFilter w:val="3F01"/>
  <w:revisionView w:markup="0"/>
  <w:defaultTabStop w:val="720"/>
  <w:doNotHyphenateCaps/>
  <w:evenAndOddHeaders/>
  <w:drawingGridHorizontalSpacing w:val="100"/>
  <w:drawingGridVerticalSpacing w:val="0"/>
  <w:displayHorizontalDrawingGridEvery w:val="0"/>
  <w:displayVerticalDrawingGridEvery w:val="0"/>
  <w:doNotShadeFormData/>
  <w:noPunctuationKerning/>
  <w:characterSpacingControl w:val="doNotCompress"/>
  <w:hdrShapeDefaults>
    <o:shapedefaults v:ext="edit" spidmax="24578">
      <o:colormenu v:ext="edit" fillcolor="none"/>
    </o:shapedefaults>
  </w:hdrShapeDefaults>
  <w:footnotePr>
    <w:footnote w:id="-1"/>
    <w:footnote w:id="0"/>
  </w:footnotePr>
  <w:endnotePr>
    <w:endnote w:id="-1"/>
    <w:endnote w:id="0"/>
  </w:endnotePr>
  <w:compat/>
  <w:rsids>
    <w:rsidRoot w:val="00421B32"/>
    <w:rsid w:val="000003C0"/>
    <w:rsid w:val="000016B5"/>
    <w:rsid w:val="00002F10"/>
    <w:rsid w:val="000034A4"/>
    <w:rsid w:val="000054AC"/>
    <w:rsid w:val="00005D91"/>
    <w:rsid w:val="000069EF"/>
    <w:rsid w:val="00006ABB"/>
    <w:rsid w:val="00012502"/>
    <w:rsid w:val="000130FB"/>
    <w:rsid w:val="00013633"/>
    <w:rsid w:val="00013926"/>
    <w:rsid w:val="000149B0"/>
    <w:rsid w:val="00014B14"/>
    <w:rsid w:val="0001526E"/>
    <w:rsid w:val="00015FFE"/>
    <w:rsid w:val="00017B16"/>
    <w:rsid w:val="000208DE"/>
    <w:rsid w:val="000217A8"/>
    <w:rsid w:val="0002559C"/>
    <w:rsid w:val="00025A3D"/>
    <w:rsid w:val="00025AAF"/>
    <w:rsid w:val="00026ECC"/>
    <w:rsid w:val="00027500"/>
    <w:rsid w:val="000303F6"/>
    <w:rsid w:val="000317E2"/>
    <w:rsid w:val="00032AD4"/>
    <w:rsid w:val="00032FD9"/>
    <w:rsid w:val="0003432E"/>
    <w:rsid w:val="00035936"/>
    <w:rsid w:val="00036C77"/>
    <w:rsid w:val="000374EC"/>
    <w:rsid w:val="00042B66"/>
    <w:rsid w:val="00042CB3"/>
    <w:rsid w:val="00043217"/>
    <w:rsid w:val="00043258"/>
    <w:rsid w:val="00043D93"/>
    <w:rsid w:val="00044754"/>
    <w:rsid w:val="00044E57"/>
    <w:rsid w:val="0004561F"/>
    <w:rsid w:val="0004735D"/>
    <w:rsid w:val="00050BBA"/>
    <w:rsid w:val="0005310E"/>
    <w:rsid w:val="000541BB"/>
    <w:rsid w:val="00054E06"/>
    <w:rsid w:val="00054F3D"/>
    <w:rsid w:val="00055E36"/>
    <w:rsid w:val="000567A4"/>
    <w:rsid w:val="00057894"/>
    <w:rsid w:val="00062E08"/>
    <w:rsid w:val="00064E3C"/>
    <w:rsid w:val="00065830"/>
    <w:rsid w:val="00067775"/>
    <w:rsid w:val="00071674"/>
    <w:rsid w:val="00071682"/>
    <w:rsid w:val="00071C4E"/>
    <w:rsid w:val="000720C1"/>
    <w:rsid w:val="00073C94"/>
    <w:rsid w:val="0007497B"/>
    <w:rsid w:val="000749A1"/>
    <w:rsid w:val="00074FA2"/>
    <w:rsid w:val="00076557"/>
    <w:rsid w:val="00077AE2"/>
    <w:rsid w:val="00083BD9"/>
    <w:rsid w:val="00084E96"/>
    <w:rsid w:val="00084ED4"/>
    <w:rsid w:val="00087101"/>
    <w:rsid w:val="000876D5"/>
    <w:rsid w:val="000902B1"/>
    <w:rsid w:val="000919F0"/>
    <w:rsid w:val="00094522"/>
    <w:rsid w:val="0009483F"/>
    <w:rsid w:val="000948BF"/>
    <w:rsid w:val="00095113"/>
    <w:rsid w:val="00096CD7"/>
    <w:rsid w:val="00096CD8"/>
    <w:rsid w:val="00097A83"/>
    <w:rsid w:val="000A0C7C"/>
    <w:rsid w:val="000A3CA7"/>
    <w:rsid w:val="000A446F"/>
    <w:rsid w:val="000A6C2E"/>
    <w:rsid w:val="000A7F3D"/>
    <w:rsid w:val="000B0264"/>
    <w:rsid w:val="000B3963"/>
    <w:rsid w:val="000B3B77"/>
    <w:rsid w:val="000B4C19"/>
    <w:rsid w:val="000B50E2"/>
    <w:rsid w:val="000B6695"/>
    <w:rsid w:val="000B6FFD"/>
    <w:rsid w:val="000B71A8"/>
    <w:rsid w:val="000C0999"/>
    <w:rsid w:val="000C2D8E"/>
    <w:rsid w:val="000C2F7B"/>
    <w:rsid w:val="000C30BF"/>
    <w:rsid w:val="000C31D6"/>
    <w:rsid w:val="000C3F18"/>
    <w:rsid w:val="000C460F"/>
    <w:rsid w:val="000C7274"/>
    <w:rsid w:val="000D16CC"/>
    <w:rsid w:val="000D200C"/>
    <w:rsid w:val="000D24C0"/>
    <w:rsid w:val="000D2688"/>
    <w:rsid w:val="000D5347"/>
    <w:rsid w:val="000D66FB"/>
    <w:rsid w:val="000D74A9"/>
    <w:rsid w:val="000E0804"/>
    <w:rsid w:val="000E17FB"/>
    <w:rsid w:val="000E4265"/>
    <w:rsid w:val="000E5092"/>
    <w:rsid w:val="000E5159"/>
    <w:rsid w:val="000E6EB0"/>
    <w:rsid w:val="000F00A1"/>
    <w:rsid w:val="000F59E9"/>
    <w:rsid w:val="000F6AF9"/>
    <w:rsid w:val="00100179"/>
    <w:rsid w:val="00101689"/>
    <w:rsid w:val="00104AB3"/>
    <w:rsid w:val="00105115"/>
    <w:rsid w:val="001063D8"/>
    <w:rsid w:val="00106812"/>
    <w:rsid w:val="00107295"/>
    <w:rsid w:val="00110536"/>
    <w:rsid w:val="00110652"/>
    <w:rsid w:val="00110CB3"/>
    <w:rsid w:val="001114F4"/>
    <w:rsid w:val="001120AC"/>
    <w:rsid w:val="0011267E"/>
    <w:rsid w:val="00113A7A"/>
    <w:rsid w:val="001152A1"/>
    <w:rsid w:val="0011663D"/>
    <w:rsid w:val="00120A11"/>
    <w:rsid w:val="00121C34"/>
    <w:rsid w:val="00122A50"/>
    <w:rsid w:val="00122FE9"/>
    <w:rsid w:val="00123BB3"/>
    <w:rsid w:val="00125C20"/>
    <w:rsid w:val="00126982"/>
    <w:rsid w:val="0012698C"/>
    <w:rsid w:val="00127159"/>
    <w:rsid w:val="0012739A"/>
    <w:rsid w:val="00127436"/>
    <w:rsid w:val="00130FCE"/>
    <w:rsid w:val="001319DA"/>
    <w:rsid w:val="001327F2"/>
    <w:rsid w:val="00133A0A"/>
    <w:rsid w:val="00133E02"/>
    <w:rsid w:val="001350D3"/>
    <w:rsid w:val="001353DF"/>
    <w:rsid w:val="00135ABB"/>
    <w:rsid w:val="00136B4E"/>
    <w:rsid w:val="00137EC1"/>
    <w:rsid w:val="00137FA4"/>
    <w:rsid w:val="00140B6D"/>
    <w:rsid w:val="00145D11"/>
    <w:rsid w:val="001479E2"/>
    <w:rsid w:val="0015066A"/>
    <w:rsid w:val="00150C80"/>
    <w:rsid w:val="00152A9D"/>
    <w:rsid w:val="00154778"/>
    <w:rsid w:val="001549A2"/>
    <w:rsid w:val="001573B2"/>
    <w:rsid w:val="00161B93"/>
    <w:rsid w:val="001638B2"/>
    <w:rsid w:val="00164542"/>
    <w:rsid w:val="001655F1"/>
    <w:rsid w:val="00165BBE"/>
    <w:rsid w:val="0016633C"/>
    <w:rsid w:val="001700C2"/>
    <w:rsid w:val="00170106"/>
    <w:rsid w:val="00170907"/>
    <w:rsid w:val="001724C3"/>
    <w:rsid w:val="00174080"/>
    <w:rsid w:val="00174AAC"/>
    <w:rsid w:val="00174B6A"/>
    <w:rsid w:val="0017525F"/>
    <w:rsid w:val="001774C5"/>
    <w:rsid w:val="00183840"/>
    <w:rsid w:val="00184C9C"/>
    <w:rsid w:val="001850D8"/>
    <w:rsid w:val="00185199"/>
    <w:rsid w:val="00185A79"/>
    <w:rsid w:val="0019037E"/>
    <w:rsid w:val="0019153E"/>
    <w:rsid w:val="001917C4"/>
    <w:rsid w:val="00191D70"/>
    <w:rsid w:val="00195A53"/>
    <w:rsid w:val="00197FF3"/>
    <w:rsid w:val="001A00F2"/>
    <w:rsid w:val="001A1423"/>
    <w:rsid w:val="001A4C09"/>
    <w:rsid w:val="001A572D"/>
    <w:rsid w:val="001A6730"/>
    <w:rsid w:val="001A6D9D"/>
    <w:rsid w:val="001B0836"/>
    <w:rsid w:val="001B0FF0"/>
    <w:rsid w:val="001B144B"/>
    <w:rsid w:val="001B23C1"/>
    <w:rsid w:val="001B3A0E"/>
    <w:rsid w:val="001B428B"/>
    <w:rsid w:val="001B6AA5"/>
    <w:rsid w:val="001C1B44"/>
    <w:rsid w:val="001C1E09"/>
    <w:rsid w:val="001C257C"/>
    <w:rsid w:val="001C410F"/>
    <w:rsid w:val="001C6299"/>
    <w:rsid w:val="001C766B"/>
    <w:rsid w:val="001C7761"/>
    <w:rsid w:val="001D1001"/>
    <w:rsid w:val="001D3978"/>
    <w:rsid w:val="001D3ACA"/>
    <w:rsid w:val="001D4BED"/>
    <w:rsid w:val="001D5FAA"/>
    <w:rsid w:val="001D6DD4"/>
    <w:rsid w:val="001D6FA6"/>
    <w:rsid w:val="001D707B"/>
    <w:rsid w:val="001D7149"/>
    <w:rsid w:val="001D72B9"/>
    <w:rsid w:val="001D7A2B"/>
    <w:rsid w:val="001E0AB2"/>
    <w:rsid w:val="001E13FA"/>
    <w:rsid w:val="001E3C5E"/>
    <w:rsid w:val="001E4888"/>
    <w:rsid w:val="001E5173"/>
    <w:rsid w:val="001E7E31"/>
    <w:rsid w:val="001F0861"/>
    <w:rsid w:val="001F0AA0"/>
    <w:rsid w:val="001F1237"/>
    <w:rsid w:val="001F20B3"/>
    <w:rsid w:val="001F37D1"/>
    <w:rsid w:val="001F62EE"/>
    <w:rsid w:val="001F6349"/>
    <w:rsid w:val="001F6571"/>
    <w:rsid w:val="001F7E1B"/>
    <w:rsid w:val="001F7F59"/>
    <w:rsid w:val="00200016"/>
    <w:rsid w:val="00200232"/>
    <w:rsid w:val="00206089"/>
    <w:rsid w:val="002066A6"/>
    <w:rsid w:val="002066E6"/>
    <w:rsid w:val="00211D98"/>
    <w:rsid w:val="0021263B"/>
    <w:rsid w:val="00216202"/>
    <w:rsid w:val="0021716D"/>
    <w:rsid w:val="00220C8B"/>
    <w:rsid w:val="00221683"/>
    <w:rsid w:val="00222AD5"/>
    <w:rsid w:val="002250D5"/>
    <w:rsid w:val="002277A1"/>
    <w:rsid w:val="002278E5"/>
    <w:rsid w:val="00227C14"/>
    <w:rsid w:val="00230CBC"/>
    <w:rsid w:val="002326B9"/>
    <w:rsid w:val="0023374A"/>
    <w:rsid w:val="002339CE"/>
    <w:rsid w:val="00233B64"/>
    <w:rsid w:val="00237405"/>
    <w:rsid w:val="00237BDF"/>
    <w:rsid w:val="002403B5"/>
    <w:rsid w:val="00241C21"/>
    <w:rsid w:val="0024257B"/>
    <w:rsid w:val="00245226"/>
    <w:rsid w:val="00245945"/>
    <w:rsid w:val="00246CFA"/>
    <w:rsid w:val="00253EE0"/>
    <w:rsid w:val="00256654"/>
    <w:rsid w:val="00256B21"/>
    <w:rsid w:val="0025758A"/>
    <w:rsid w:val="002579DD"/>
    <w:rsid w:val="00257E55"/>
    <w:rsid w:val="0026036A"/>
    <w:rsid w:val="002603B0"/>
    <w:rsid w:val="00260D07"/>
    <w:rsid w:val="00260FCD"/>
    <w:rsid w:val="00262B41"/>
    <w:rsid w:val="00262C14"/>
    <w:rsid w:val="00263385"/>
    <w:rsid w:val="002665CD"/>
    <w:rsid w:val="002679DD"/>
    <w:rsid w:val="00267A8E"/>
    <w:rsid w:val="0027201A"/>
    <w:rsid w:val="00273DD7"/>
    <w:rsid w:val="00274150"/>
    <w:rsid w:val="00275BBD"/>
    <w:rsid w:val="002803F8"/>
    <w:rsid w:val="00282AD4"/>
    <w:rsid w:val="0028482D"/>
    <w:rsid w:val="00285144"/>
    <w:rsid w:val="002851B3"/>
    <w:rsid w:val="00287E3D"/>
    <w:rsid w:val="00290010"/>
    <w:rsid w:val="00290E8F"/>
    <w:rsid w:val="00291C70"/>
    <w:rsid w:val="00291E80"/>
    <w:rsid w:val="00291EE8"/>
    <w:rsid w:val="00294A61"/>
    <w:rsid w:val="00296353"/>
    <w:rsid w:val="00297A10"/>
    <w:rsid w:val="00297C83"/>
    <w:rsid w:val="002A0543"/>
    <w:rsid w:val="002A064D"/>
    <w:rsid w:val="002A1D88"/>
    <w:rsid w:val="002A23F1"/>
    <w:rsid w:val="002A57D6"/>
    <w:rsid w:val="002A7119"/>
    <w:rsid w:val="002B0259"/>
    <w:rsid w:val="002B03FC"/>
    <w:rsid w:val="002B0977"/>
    <w:rsid w:val="002B0B5A"/>
    <w:rsid w:val="002B0B83"/>
    <w:rsid w:val="002B3D6A"/>
    <w:rsid w:val="002B4BBB"/>
    <w:rsid w:val="002B5342"/>
    <w:rsid w:val="002B5913"/>
    <w:rsid w:val="002B5B6A"/>
    <w:rsid w:val="002B6D0A"/>
    <w:rsid w:val="002C0F1A"/>
    <w:rsid w:val="002C13CD"/>
    <w:rsid w:val="002C1537"/>
    <w:rsid w:val="002C156C"/>
    <w:rsid w:val="002C49F2"/>
    <w:rsid w:val="002C4AB8"/>
    <w:rsid w:val="002C5CEE"/>
    <w:rsid w:val="002D28AE"/>
    <w:rsid w:val="002D4C15"/>
    <w:rsid w:val="002D5892"/>
    <w:rsid w:val="002D6CDC"/>
    <w:rsid w:val="002D6DC6"/>
    <w:rsid w:val="002E1EBC"/>
    <w:rsid w:val="002E255D"/>
    <w:rsid w:val="002E2927"/>
    <w:rsid w:val="002E306B"/>
    <w:rsid w:val="002E374C"/>
    <w:rsid w:val="002E37CE"/>
    <w:rsid w:val="002E3858"/>
    <w:rsid w:val="002E4F07"/>
    <w:rsid w:val="002E709B"/>
    <w:rsid w:val="002E7879"/>
    <w:rsid w:val="002F1119"/>
    <w:rsid w:val="002F2BC6"/>
    <w:rsid w:val="002F3737"/>
    <w:rsid w:val="002F460A"/>
    <w:rsid w:val="002F4923"/>
    <w:rsid w:val="002F49BA"/>
    <w:rsid w:val="002F4DD0"/>
    <w:rsid w:val="002F4F73"/>
    <w:rsid w:val="002F50C7"/>
    <w:rsid w:val="002F5FDA"/>
    <w:rsid w:val="002F7A7D"/>
    <w:rsid w:val="00300275"/>
    <w:rsid w:val="0030097B"/>
    <w:rsid w:val="00300C13"/>
    <w:rsid w:val="003041A5"/>
    <w:rsid w:val="003044B8"/>
    <w:rsid w:val="003048C1"/>
    <w:rsid w:val="00304961"/>
    <w:rsid w:val="00304B6C"/>
    <w:rsid w:val="00306791"/>
    <w:rsid w:val="00306BAA"/>
    <w:rsid w:val="00307F0A"/>
    <w:rsid w:val="003143B3"/>
    <w:rsid w:val="003148BC"/>
    <w:rsid w:val="00315001"/>
    <w:rsid w:val="003176F5"/>
    <w:rsid w:val="00323D71"/>
    <w:rsid w:val="00327B20"/>
    <w:rsid w:val="00327F4F"/>
    <w:rsid w:val="00330D91"/>
    <w:rsid w:val="00335838"/>
    <w:rsid w:val="00335BE6"/>
    <w:rsid w:val="003366E5"/>
    <w:rsid w:val="00340B81"/>
    <w:rsid w:val="00340D7A"/>
    <w:rsid w:val="00342187"/>
    <w:rsid w:val="003429D1"/>
    <w:rsid w:val="0034698A"/>
    <w:rsid w:val="00346C89"/>
    <w:rsid w:val="003471B9"/>
    <w:rsid w:val="00350120"/>
    <w:rsid w:val="00351843"/>
    <w:rsid w:val="00352A47"/>
    <w:rsid w:val="0035752A"/>
    <w:rsid w:val="003602EC"/>
    <w:rsid w:val="003643A6"/>
    <w:rsid w:val="003645B3"/>
    <w:rsid w:val="00365534"/>
    <w:rsid w:val="003717E4"/>
    <w:rsid w:val="00371BFF"/>
    <w:rsid w:val="003727CD"/>
    <w:rsid w:val="00374100"/>
    <w:rsid w:val="00374214"/>
    <w:rsid w:val="00375E65"/>
    <w:rsid w:val="00376564"/>
    <w:rsid w:val="0038068F"/>
    <w:rsid w:val="00382E84"/>
    <w:rsid w:val="003855C5"/>
    <w:rsid w:val="00386C89"/>
    <w:rsid w:val="00387EA9"/>
    <w:rsid w:val="00390737"/>
    <w:rsid w:val="0039281D"/>
    <w:rsid w:val="00392FD2"/>
    <w:rsid w:val="00394CAC"/>
    <w:rsid w:val="00396444"/>
    <w:rsid w:val="0039765F"/>
    <w:rsid w:val="00397A70"/>
    <w:rsid w:val="003A0373"/>
    <w:rsid w:val="003A088A"/>
    <w:rsid w:val="003A273F"/>
    <w:rsid w:val="003A4816"/>
    <w:rsid w:val="003A6DF9"/>
    <w:rsid w:val="003B06A3"/>
    <w:rsid w:val="003B104B"/>
    <w:rsid w:val="003B2299"/>
    <w:rsid w:val="003B38EB"/>
    <w:rsid w:val="003B45B0"/>
    <w:rsid w:val="003B4D2B"/>
    <w:rsid w:val="003B61F8"/>
    <w:rsid w:val="003C1F1F"/>
    <w:rsid w:val="003C25A6"/>
    <w:rsid w:val="003C25AC"/>
    <w:rsid w:val="003C5B40"/>
    <w:rsid w:val="003C5D27"/>
    <w:rsid w:val="003D09F4"/>
    <w:rsid w:val="003D0F8B"/>
    <w:rsid w:val="003D1E00"/>
    <w:rsid w:val="003D43D8"/>
    <w:rsid w:val="003D48FA"/>
    <w:rsid w:val="003D50E2"/>
    <w:rsid w:val="003D62B0"/>
    <w:rsid w:val="003D681F"/>
    <w:rsid w:val="003D6EF9"/>
    <w:rsid w:val="003D759F"/>
    <w:rsid w:val="003E02E0"/>
    <w:rsid w:val="003E079D"/>
    <w:rsid w:val="003E2A43"/>
    <w:rsid w:val="003E376E"/>
    <w:rsid w:val="003E47A3"/>
    <w:rsid w:val="003E68B7"/>
    <w:rsid w:val="003F37F5"/>
    <w:rsid w:val="003F3E47"/>
    <w:rsid w:val="003F47CE"/>
    <w:rsid w:val="003F4E28"/>
    <w:rsid w:val="003F51A3"/>
    <w:rsid w:val="003F6F41"/>
    <w:rsid w:val="00400673"/>
    <w:rsid w:val="004025B7"/>
    <w:rsid w:val="00403A35"/>
    <w:rsid w:val="00403A57"/>
    <w:rsid w:val="00403E37"/>
    <w:rsid w:val="0040488A"/>
    <w:rsid w:val="0040582F"/>
    <w:rsid w:val="00411A37"/>
    <w:rsid w:val="00411F82"/>
    <w:rsid w:val="004131F2"/>
    <w:rsid w:val="004135D7"/>
    <w:rsid w:val="00414DA7"/>
    <w:rsid w:val="00415A39"/>
    <w:rsid w:val="00416578"/>
    <w:rsid w:val="004207EC"/>
    <w:rsid w:val="00420804"/>
    <w:rsid w:val="0042189C"/>
    <w:rsid w:val="00421B32"/>
    <w:rsid w:val="00426735"/>
    <w:rsid w:val="00426B20"/>
    <w:rsid w:val="00430CA3"/>
    <w:rsid w:val="00431246"/>
    <w:rsid w:val="00432F2A"/>
    <w:rsid w:val="00434403"/>
    <w:rsid w:val="00434AB9"/>
    <w:rsid w:val="00435513"/>
    <w:rsid w:val="00440FA4"/>
    <w:rsid w:val="00441EB2"/>
    <w:rsid w:val="0044387A"/>
    <w:rsid w:val="00443CB1"/>
    <w:rsid w:val="00445230"/>
    <w:rsid w:val="0044595C"/>
    <w:rsid w:val="00446319"/>
    <w:rsid w:val="00447462"/>
    <w:rsid w:val="00450420"/>
    <w:rsid w:val="004509A7"/>
    <w:rsid w:val="004514E2"/>
    <w:rsid w:val="00453852"/>
    <w:rsid w:val="00453F1E"/>
    <w:rsid w:val="00454002"/>
    <w:rsid w:val="0046067E"/>
    <w:rsid w:val="00461BF6"/>
    <w:rsid w:val="004623BB"/>
    <w:rsid w:val="004627E8"/>
    <w:rsid w:val="00464ED2"/>
    <w:rsid w:val="004651CF"/>
    <w:rsid w:val="004656B9"/>
    <w:rsid w:val="0046583B"/>
    <w:rsid w:val="00466460"/>
    <w:rsid w:val="00466894"/>
    <w:rsid w:val="00467F6A"/>
    <w:rsid w:val="00472355"/>
    <w:rsid w:val="0047330F"/>
    <w:rsid w:val="004733E5"/>
    <w:rsid w:val="00474A8F"/>
    <w:rsid w:val="004757B2"/>
    <w:rsid w:val="004770EF"/>
    <w:rsid w:val="00477116"/>
    <w:rsid w:val="00481806"/>
    <w:rsid w:val="00481ED1"/>
    <w:rsid w:val="00484421"/>
    <w:rsid w:val="004844FA"/>
    <w:rsid w:val="00487EA3"/>
    <w:rsid w:val="00490936"/>
    <w:rsid w:val="00491FB7"/>
    <w:rsid w:val="004921B3"/>
    <w:rsid w:val="0049429E"/>
    <w:rsid w:val="00495073"/>
    <w:rsid w:val="0049561C"/>
    <w:rsid w:val="0049615F"/>
    <w:rsid w:val="004A0233"/>
    <w:rsid w:val="004A1726"/>
    <w:rsid w:val="004A2F95"/>
    <w:rsid w:val="004A41D9"/>
    <w:rsid w:val="004A5475"/>
    <w:rsid w:val="004A6C49"/>
    <w:rsid w:val="004A74D2"/>
    <w:rsid w:val="004B212D"/>
    <w:rsid w:val="004B2502"/>
    <w:rsid w:val="004B3A15"/>
    <w:rsid w:val="004B3EEE"/>
    <w:rsid w:val="004B4D47"/>
    <w:rsid w:val="004C00A9"/>
    <w:rsid w:val="004C0D20"/>
    <w:rsid w:val="004C11DB"/>
    <w:rsid w:val="004C12F3"/>
    <w:rsid w:val="004C38A7"/>
    <w:rsid w:val="004C46D2"/>
    <w:rsid w:val="004C5707"/>
    <w:rsid w:val="004C6803"/>
    <w:rsid w:val="004C6DF6"/>
    <w:rsid w:val="004C7141"/>
    <w:rsid w:val="004D037A"/>
    <w:rsid w:val="004D066A"/>
    <w:rsid w:val="004D11E5"/>
    <w:rsid w:val="004D23A9"/>
    <w:rsid w:val="004D24C5"/>
    <w:rsid w:val="004D40D9"/>
    <w:rsid w:val="004D4F2B"/>
    <w:rsid w:val="004D5981"/>
    <w:rsid w:val="004E0066"/>
    <w:rsid w:val="004E0801"/>
    <w:rsid w:val="004E0D94"/>
    <w:rsid w:val="004E1499"/>
    <w:rsid w:val="004E1FE8"/>
    <w:rsid w:val="004E2128"/>
    <w:rsid w:val="004E44AB"/>
    <w:rsid w:val="004E4E22"/>
    <w:rsid w:val="004E53DD"/>
    <w:rsid w:val="004E5797"/>
    <w:rsid w:val="004E5B48"/>
    <w:rsid w:val="004E6C2A"/>
    <w:rsid w:val="004F50D2"/>
    <w:rsid w:val="004F593A"/>
    <w:rsid w:val="004F7188"/>
    <w:rsid w:val="004F77F7"/>
    <w:rsid w:val="005006C5"/>
    <w:rsid w:val="005013CB"/>
    <w:rsid w:val="00502B06"/>
    <w:rsid w:val="00504E88"/>
    <w:rsid w:val="00506442"/>
    <w:rsid w:val="005068A1"/>
    <w:rsid w:val="00507581"/>
    <w:rsid w:val="00507C91"/>
    <w:rsid w:val="005108E4"/>
    <w:rsid w:val="00511731"/>
    <w:rsid w:val="00511A6E"/>
    <w:rsid w:val="00511AE6"/>
    <w:rsid w:val="00511FD9"/>
    <w:rsid w:val="005134EA"/>
    <w:rsid w:val="00516DEB"/>
    <w:rsid w:val="00521D4F"/>
    <w:rsid w:val="00521F31"/>
    <w:rsid w:val="00523455"/>
    <w:rsid w:val="005249AB"/>
    <w:rsid w:val="00525293"/>
    <w:rsid w:val="00526AF1"/>
    <w:rsid w:val="0052790A"/>
    <w:rsid w:val="00530ED1"/>
    <w:rsid w:val="0053179E"/>
    <w:rsid w:val="0053256F"/>
    <w:rsid w:val="005342C1"/>
    <w:rsid w:val="00534D1C"/>
    <w:rsid w:val="0053533A"/>
    <w:rsid w:val="005363C5"/>
    <w:rsid w:val="00540AE9"/>
    <w:rsid w:val="00542A6F"/>
    <w:rsid w:val="00542ED6"/>
    <w:rsid w:val="005438F6"/>
    <w:rsid w:val="0054443E"/>
    <w:rsid w:val="00545A63"/>
    <w:rsid w:val="005464A8"/>
    <w:rsid w:val="00547E3B"/>
    <w:rsid w:val="005533E2"/>
    <w:rsid w:val="005549C7"/>
    <w:rsid w:val="00556C4E"/>
    <w:rsid w:val="005617A1"/>
    <w:rsid w:val="005628F1"/>
    <w:rsid w:val="005639B7"/>
    <w:rsid w:val="0056492E"/>
    <w:rsid w:val="00564EC8"/>
    <w:rsid w:val="00573D9B"/>
    <w:rsid w:val="00575F82"/>
    <w:rsid w:val="005764FC"/>
    <w:rsid w:val="00580DC9"/>
    <w:rsid w:val="00580E55"/>
    <w:rsid w:val="00581309"/>
    <w:rsid w:val="005827DE"/>
    <w:rsid w:val="00585413"/>
    <w:rsid w:val="00585AEB"/>
    <w:rsid w:val="00586269"/>
    <w:rsid w:val="005864F9"/>
    <w:rsid w:val="0058771F"/>
    <w:rsid w:val="00587FAE"/>
    <w:rsid w:val="00590F08"/>
    <w:rsid w:val="00591F6D"/>
    <w:rsid w:val="0059215F"/>
    <w:rsid w:val="005937C3"/>
    <w:rsid w:val="005938CC"/>
    <w:rsid w:val="005943A3"/>
    <w:rsid w:val="00594CE5"/>
    <w:rsid w:val="00595E01"/>
    <w:rsid w:val="00596DE4"/>
    <w:rsid w:val="005A0997"/>
    <w:rsid w:val="005A11B6"/>
    <w:rsid w:val="005A1A95"/>
    <w:rsid w:val="005A29E9"/>
    <w:rsid w:val="005A2CE0"/>
    <w:rsid w:val="005A3676"/>
    <w:rsid w:val="005A4E6F"/>
    <w:rsid w:val="005A624B"/>
    <w:rsid w:val="005A7265"/>
    <w:rsid w:val="005B1373"/>
    <w:rsid w:val="005B4F13"/>
    <w:rsid w:val="005B4F23"/>
    <w:rsid w:val="005B52A9"/>
    <w:rsid w:val="005C036E"/>
    <w:rsid w:val="005C0D83"/>
    <w:rsid w:val="005C1E92"/>
    <w:rsid w:val="005C2323"/>
    <w:rsid w:val="005C2BE4"/>
    <w:rsid w:val="005C2DD3"/>
    <w:rsid w:val="005C30E4"/>
    <w:rsid w:val="005C3C72"/>
    <w:rsid w:val="005C569A"/>
    <w:rsid w:val="005C664D"/>
    <w:rsid w:val="005C6F10"/>
    <w:rsid w:val="005D0079"/>
    <w:rsid w:val="005D0A17"/>
    <w:rsid w:val="005D2416"/>
    <w:rsid w:val="005D3699"/>
    <w:rsid w:val="005D5375"/>
    <w:rsid w:val="005D6335"/>
    <w:rsid w:val="005D72D1"/>
    <w:rsid w:val="005E32A2"/>
    <w:rsid w:val="005E345E"/>
    <w:rsid w:val="005E5CE6"/>
    <w:rsid w:val="005E7D0A"/>
    <w:rsid w:val="005E7E3B"/>
    <w:rsid w:val="005F12DD"/>
    <w:rsid w:val="005F2E82"/>
    <w:rsid w:val="005F3E73"/>
    <w:rsid w:val="005F501C"/>
    <w:rsid w:val="005F5F42"/>
    <w:rsid w:val="005F6BE0"/>
    <w:rsid w:val="005F7347"/>
    <w:rsid w:val="00600268"/>
    <w:rsid w:val="00600796"/>
    <w:rsid w:val="00602673"/>
    <w:rsid w:val="00607668"/>
    <w:rsid w:val="006077DF"/>
    <w:rsid w:val="00610C78"/>
    <w:rsid w:val="00611870"/>
    <w:rsid w:val="00611F63"/>
    <w:rsid w:val="00612216"/>
    <w:rsid w:val="0061419F"/>
    <w:rsid w:val="0061522C"/>
    <w:rsid w:val="0061582F"/>
    <w:rsid w:val="00617C7B"/>
    <w:rsid w:val="00623B24"/>
    <w:rsid w:val="00626287"/>
    <w:rsid w:val="006270DA"/>
    <w:rsid w:val="00630AC9"/>
    <w:rsid w:val="0063100C"/>
    <w:rsid w:val="006312C4"/>
    <w:rsid w:val="00631B8A"/>
    <w:rsid w:val="00633A56"/>
    <w:rsid w:val="00633FD7"/>
    <w:rsid w:val="00634AEC"/>
    <w:rsid w:val="006351EB"/>
    <w:rsid w:val="00635D87"/>
    <w:rsid w:val="0063615A"/>
    <w:rsid w:val="00636801"/>
    <w:rsid w:val="006418DC"/>
    <w:rsid w:val="00643A9A"/>
    <w:rsid w:val="006447E9"/>
    <w:rsid w:val="00645297"/>
    <w:rsid w:val="00646205"/>
    <w:rsid w:val="00647F7B"/>
    <w:rsid w:val="00650132"/>
    <w:rsid w:val="0065056A"/>
    <w:rsid w:val="00650689"/>
    <w:rsid w:val="006508B2"/>
    <w:rsid w:val="0065280F"/>
    <w:rsid w:val="00653A4A"/>
    <w:rsid w:val="006544A3"/>
    <w:rsid w:val="006565CC"/>
    <w:rsid w:val="00656D84"/>
    <w:rsid w:val="00656F3F"/>
    <w:rsid w:val="00657321"/>
    <w:rsid w:val="00657761"/>
    <w:rsid w:val="00664A72"/>
    <w:rsid w:val="00664F12"/>
    <w:rsid w:val="00666E9B"/>
    <w:rsid w:val="00666EB2"/>
    <w:rsid w:val="00667E9A"/>
    <w:rsid w:val="00670881"/>
    <w:rsid w:val="006711F9"/>
    <w:rsid w:val="00672699"/>
    <w:rsid w:val="00672B4D"/>
    <w:rsid w:val="00673C3A"/>
    <w:rsid w:val="006742A5"/>
    <w:rsid w:val="0067576C"/>
    <w:rsid w:val="0068469D"/>
    <w:rsid w:val="00686205"/>
    <w:rsid w:val="00686FB0"/>
    <w:rsid w:val="00687D4A"/>
    <w:rsid w:val="006903E1"/>
    <w:rsid w:val="00691956"/>
    <w:rsid w:val="00692A58"/>
    <w:rsid w:val="00693312"/>
    <w:rsid w:val="006975D9"/>
    <w:rsid w:val="006A0635"/>
    <w:rsid w:val="006A3864"/>
    <w:rsid w:val="006A49AB"/>
    <w:rsid w:val="006A4EFA"/>
    <w:rsid w:val="006A5452"/>
    <w:rsid w:val="006B0661"/>
    <w:rsid w:val="006B1830"/>
    <w:rsid w:val="006B285D"/>
    <w:rsid w:val="006B2C14"/>
    <w:rsid w:val="006B2F20"/>
    <w:rsid w:val="006B416D"/>
    <w:rsid w:val="006B4D3A"/>
    <w:rsid w:val="006B7B70"/>
    <w:rsid w:val="006C045F"/>
    <w:rsid w:val="006C0BB0"/>
    <w:rsid w:val="006C1DA9"/>
    <w:rsid w:val="006C1F52"/>
    <w:rsid w:val="006C2A59"/>
    <w:rsid w:val="006C30B3"/>
    <w:rsid w:val="006C31AD"/>
    <w:rsid w:val="006C4B23"/>
    <w:rsid w:val="006C5FA2"/>
    <w:rsid w:val="006C6145"/>
    <w:rsid w:val="006C63D8"/>
    <w:rsid w:val="006C6FA3"/>
    <w:rsid w:val="006C7A61"/>
    <w:rsid w:val="006D00BE"/>
    <w:rsid w:val="006D3C36"/>
    <w:rsid w:val="006D3C97"/>
    <w:rsid w:val="006D4082"/>
    <w:rsid w:val="006D45E2"/>
    <w:rsid w:val="006D4635"/>
    <w:rsid w:val="006E1976"/>
    <w:rsid w:val="006E22C3"/>
    <w:rsid w:val="006E2336"/>
    <w:rsid w:val="006E4459"/>
    <w:rsid w:val="006E4E39"/>
    <w:rsid w:val="006E5FCB"/>
    <w:rsid w:val="006E648D"/>
    <w:rsid w:val="006E6692"/>
    <w:rsid w:val="006E7BC2"/>
    <w:rsid w:val="006F0340"/>
    <w:rsid w:val="006F0F6C"/>
    <w:rsid w:val="006F19CC"/>
    <w:rsid w:val="006F28AD"/>
    <w:rsid w:val="006F29B9"/>
    <w:rsid w:val="006F52AF"/>
    <w:rsid w:val="006F5B70"/>
    <w:rsid w:val="006F5F44"/>
    <w:rsid w:val="006F7B61"/>
    <w:rsid w:val="00703E7E"/>
    <w:rsid w:val="00704FFA"/>
    <w:rsid w:val="00713888"/>
    <w:rsid w:val="00713961"/>
    <w:rsid w:val="0072340D"/>
    <w:rsid w:val="007250D2"/>
    <w:rsid w:val="00725817"/>
    <w:rsid w:val="00725C60"/>
    <w:rsid w:val="007261A2"/>
    <w:rsid w:val="0073149C"/>
    <w:rsid w:val="00731BF0"/>
    <w:rsid w:val="00735412"/>
    <w:rsid w:val="00737882"/>
    <w:rsid w:val="007407CD"/>
    <w:rsid w:val="0074127C"/>
    <w:rsid w:val="00742250"/>
    <w:rsid w:val="007425B6"/>
    <w:rsid w:val="00744FD0"/>
    <w:rsid w:val="00745409"/>
    <w:rsid w:val="007455BC"/>
    <w:rsid w:val="00745E8E"/>
    <w:rsid w:val="0074793A"/>
    <w:rsid w:val="00747F19"/>
    <w:rsid w:val="00752540"/>
    <w:rsid w:val="007532CE"/>
    <w:rsid w:val="00753DE6"/>
    <w:rsid w:val="007541BB"/>
    <w:rsid w:val="007553CF"/>
    <w:rsid w:val="0075660E"/>
    <w:rsid w:val="0075797E"/>
    <w:rsid w:val="00761332"/>
    <w:rsid w:val="007613D2"/>
    <w:rsid w:val="00761905"/>
    <w:rsid w:val="00761C99"/>
    <w:rsid w:val="00762700"/>
    <w:rsid w:val="00762B42"/>
    <w:rsid w:val="00762DC0"/>
    <w:rsid w:val="00763808"/>
    <w:rsid w:val="00763FC2"/>
    <w:rsid w:val="00764A70"/>
    <w:rsid w:val="00765487"/>
    <w:rsid w:val="00770C87"/>
    <w:rsid w:val="00771312"/>
    <w:rsid w:val="00771688"/>
    <w:rsid w:val="00773117"/>
    <w:rsid w:val="007731C5"/>
    <w:rsid w:val="00773FC3"/>
    <w:rsid w:val="00775956"/>
    <w:rsid w:val="00775A99"/>
    <w:rsid w:val="0077635A"/>
    <w:rsid w:val="00782142"/>
    <w:rsid w:val="0078482B"/>
    <w:rsid w:val="0078608A"/>
    <w:rsid w:val="00791663"/>
    <w:rsid w:val="00791EEA"/>
    <w:rsid w:val="007933C3"/>
    <w:rsid w:val="00794DD6"/>
    <w:rsid w:val="0079637B"/>
    <w:rsid w:val="0079682C"/>
    <w:rsid w:val="00796DBF"/>
    <w:rsid w:val="00796F49"/>
    <w:rsid w:val="007977AE"/>
    <w:rsid w:val="007A3413"/>
    <w:rsid w:val="007A453A"/>
    <w:rsid w:val="007A7E5A"/>
    <w:rsid w:val="007B1213"/>
    <w:rsid w:val="007B1B82"/>
    <w:rsid w:val="007B1E85"/>
    <w:rsid w:val="007B29F0"/>
    <w:rsid w:val="007B5197"/>
    <w:rsid w:val="007B5A5E"/>
    <w:rsid w:val="007B71CF"/>
    <w:rsid w:val="007B7AF1"/>
    <w:rsid w:val="007C014D"/>
    <w:rsid w:val="007C1384"/>
    <w:rsid w:val="007C13CB"/>
    <w:rsid w:val="007C1FF4"/>
    <w:rsid w:val="007C3ADD"/>
    <w:rsid w:val="007C3F0D"/>
    <w:rsid w:val="007C4A85"/>
    <w:rsid w:val="007C5649"/>
    <w:rsid w:val="007C5F82"/>
    <w:rsid w:val="007D4474"/>
    <w:rsid w:val="007D48E5"/>
    <w:rsid w:val="007D5038"/>
    <w:rsid w:val="007D59B1"/>
    <w:rsid w:val="007D65DB"/>
    <w:rsid w:val="007D7785"/>
    <w:rsid w:val="007D7BE7"/>
    <w:rsid w:val="007E21F4"/>
    <w:rsid w:val="007E4371"/>
    <w:rsid w:val="007E5DA5"/>
    <w:rsid w:val="007E5F68"/>
    <w:rsid w:val="007E67D0"/>
    <w:rsid w:val="007F0341"/>
    <w:rsid w:val="007F07B4"/>
    <w:rsid w:val="007F2815"/>
    <w:rsid w:val="007F41D7"/>
    <w:rsid w:val="007F66C2"/>
    <w:rsid w:val="007F7955"/>
    <w:rsid w:val="008014E9"/>
    <w:rsid w:val="008028BE"/>
    <w:rsid w:val="0080291D"/>
    <w:rsid w:val="00802D97"/>
    <w:rsid w:val="0080501D"/>
    <w:rsid w:val="0080547A"/>
    <w:rsid w:val="00806ADF"/>
    <w:rsid w:val="00810251"/>
    <w:rsid w:val="00810A9A"/>
    <w:rsid w:val="00810BDA"/>
    <w:rsid w:val="008114DA"/>
    <w:rsid w:val="008120EB"/>
    <w:rsid w:val="00814CA5"/>
    <w:rsid w:val="008150A1"/>
    <w:rsid w:val="008157C4"/>
    <w:rsid w:val="00815EA1"/>
    <w:rsid w:val="008161C4"/>
    <w:rsid w:val="00817A8A"/>
    <w:rsid w:val="0082036B"/>
    <w:rsid w:val="00820675"/>
    <w:rsid w:val="0082277F"/>
    <w:rsid w:val="00822F30"/>
    <w:rsid w:val="00823FEE"/>
    <w:rsid w:val="00825EA5"/>
    <w:rsid w:val="008261F8"/>
    <w:rsid w:val="00826275"/>
    <w:rsid w:val="00827586"/>
    <w:rsid w:val="00831AAE"/>
    <w:rsid w:val="00833A09"/>
    <w:rsid w:val="0083705D"/>
    <w:rsid w:val="0083733E"/>
    <w:rsid w:val="00837D03"/>
    <w:rsid w:val="00840CCD"/>
    <w:rsid w:val="00842566"/>
    <w:rsid w:val="00842CB2"/>
    <w:rsid w:val="0084312B"/>
    <w:rsid w:val="008446AD"/>
    <w:rsid w:val="0085047C"/>
    <w:rsid w:val="008542F1"/>
    <w:rsid w:val="00854A91"/>
    <w:rsid w:val="0086059C"/>
    <w:rsid w:val="00860BE4"/>
    <w:rsid w:val="00862A62"/>
    <w:rsid w:val="00863007"/>
    <w:rsid w:val="0086556E"/>
    <w:rsid w:val="008656BD"/>
    <w:rsid w:val="00865E99"/>
    <w:rsid w:val="008678E1"/>
    <w:rsid w:val="00867E0F"/>
    <w:rsid w:val="008700BE"/>
    <w:rsid w:val="0087159A"/>
    <w:rsid w:val="00872043"/>
    <w:rsid w:val="0087301A"/>
    <w:rsid w:val="00873768"/>
    <w:rsid w:val="00874E85"/>
    <w:rsid w:val="00876F66"/>
    <w:rsid w:val="0088343D"/>
    <w:rsid w:val="00884096"/>
    <w:rsid w:val="008841AA"/>
    <w:rsid w:val="00886385"/>
    <w:rsid w:val="00887B01"/>
    <w:rsid w:val="008918B9"/>
    <w:rsid w:val="00892DC3"/>
    <w:rsid w:val="00892F03"/>
    <w:rsid w:val="008934B2"/>
    <w:rsid w:val="00893656"/>
    <w:rsid w:val="0089414F"/>
    <w:rsid w:val="008946AA"/>
    <w:rsid w:val="00895D74"/>
    <w:rsid w:val="00895F04"/>
    <w:rsid w:val="0089790B"/>
    <w:rsid w:val="008A1028"/>
    <w:rsid w:val="008A1AE4"/>
    <w:rsid w:val="008A2E8D"/>
    <w:rsid w:val="008A3EB3"/>
    <w:rsid w:val="008A44D5"/>
    <w:rsid w:val="008A4D0A"/>
    <w:rsid w:val="008A684B"/>
    <w:rsid w:val="008A6982"/>
    <w:rsid w:val="008B049F"/>
    <w:rsid w:val="008B16ED"/>
    <w:rsid w:val="008B177F"/>
    <w:rsid w:val="008B3E5C"/>
    <w:rsid w:val="008B459C"/>
    <w:rsid w:val="008B4AF5"/>
    <w:rsid w:val="008B500B"/>
    <w:rsid w:val="008B7185"/>
    <w:rsid w:val="008C0E3D"/>
    <w:rsid w:val="008C129E"/>
    <w:rsid w:val="008C1507"/>
    <w:rsid w:val="008C2B45"/>
    <w:rsid w:val="008C3A2F"/>
    <w:rsid w:val="008C5768"/>
    <w:rsid w:val="008C61E4"/>
    <w:rsid w:val="008C67FE"/>
    <w:rsid w:val="008C6BEE"/>
    <w:rsid w:val="008C7152"/>
    <w:rsid w:val="008D0583"/>
    <w:rsid w:val="008D10ED"/>
    <w:rsid w:val="008D2FFB"/>
    <w:rsid w:val="008D34AE"/>
    <w:rsid w:val="008D4578"/>
    <w:rsid w:val="008D5722"/>
    <w:rsid w:val="008D58D9"/>
    <w:rsid w:val="008D5C02"/>
    <w:rsid w:val="008D64CC"/>
    <w:rsid w:val="008E0025"/>
    <w:rsid w:val="008E1D3C"/>
    <w:rsid w:val="008E30AB"/>
    <w:rsid w:val="008E3FEA"/>
    <w:rsid w:val="008E4B6B"/>
    <w:rsid w:val="008E4C1E"/>
    <w:rsid w:val="008E7176"/>
    <w:rsid w:val="008F0795"/>
    <w:rsid w:val="008F101A"/>
    <w:rsid w:val="008F32BC"/>
    <w:rsid w:val="008F6AB2"/>
    <w:rsid w:val="0090043A"/>
    <w:rsid w:val="00902DA8"/>
    <w:rsid w:val="009039B9"/>
    <w:rsid w:val="00903A52"/>
    <w:rsid w:val="00905573"/>
    <w:rsid w:val="00906581"/>
    <w:rsid w:val="009068B4"/>
    <w:rsid w:val="00907040"/>
    <w:rsid w:val="0091095D"/>
    <w:rsid w:val="00910F6D"/>
    <w:rsid w:val="00913E65"/>
    <w:rsid w:val="0091438B"/>
    <w:rsid w:val="00916223"/>
    <w:rsid w:val="00916455"/>
    <w:rsid w:val="009170C4"/>
    <w:rsid w:val="00922EE9"/>
    <w:rsid w:val="00924038"/>
    <w:rsid w:val="00924A1B"/>
    <w:rsid w:val="009255F0"/>
    <w:rsid w:val="0092716A"/>
    <w:rsid w:val="00931390"/>
    <w:rsid w:val="00932976"/>
    <w:rsid w:val="009345AE"/>
    <w:rsid w:val="009351D9"/>
    <w:rsid w:val="009363EE"/>
    <w:rsid w:val="0093793F"/>
    <w:rsid w:val="00940DF0"/>
    <w:rsid w:val="009412D7"/>
    <w:rsid w:val="00941D84"/>
    <w:rsid w:val="00942B98"/>
    <w:rsid w:val="009449C3"/>
    <w:rsid w:val="009479B7"/>
    <w:rsid w:val="009524D3"/>
    <w:rsid w:val="0095271B"/>
    <w:rsid w:val="00961055"/>
    <w:rsid w:val="0096216E"/>
    <w:rsid w:val="0096427C"/>
    <w:rsid w:val="00964C65"/>
    <w:rsid w:val="00966DEF"/>
    <w:rsid w:val="009711DA"/>
    <w:rsid w:val="0097212D"/>
    <w:rsid w:val="00973D66"/>
    <w:rsid w:val="00975473"/>
    <w:rsid w:val="00981117"/>
    <w:rsid w:val="009811BF"/>
    <w:rsid w:val="00981597"/>
    <w:rsid w:val="0098163D"/>
    <w:rsid w:val="00982800"/>
    <w:rsid w:val="009840DA"/>
    <w:rsid w:val="00984C98"/>
    <w:rsid w:val="009851F2"/>
    <w:rsid w:val="00985621"/>
    <w:rsid w:val="00987004"/>
    <w:rsid w:val="009908B5"/>
    <w:rsid w:val="009914C7"/>
    <w:rsid w:val="00991B28"/>
    <w:rsid w:val="0099240A"/>
    <w:rsid w:val="009935BF"/>
    <w:rsid w:val="0099523D"/>
    <w:rsid w:val="009952A1"/>
    <w:rsid w:val="00996C41"/>
    <w:rsid w:val="00997D8A"/>
    <w:rsid w:val="009A1092"/>
    <w:rsid w:val="009A272B"/>
    <w:rsid w:val="009A284C"/>
    <w:rsid w:val="009A35C1"/>
    <w:rsid w:val="009A3F49"/>
    <w:rsid w:val="009A44EC"/>
    <w:rsid w:val="009A4AF2"/>
    <w:rsid w:val="009A63EC"/>
    <w:rsid w:val="009A790A"/>
    <w:rsid w:val="009A7AD4"/>
    <w:rsid w:val="009B0369"/>
    <w:rsid w:val="009B11DA"/>
    <w:rsid w:val="009B1F94"/>
    <w:rsid w:val="009B453D"/>
    <w:rsid w:val="009B484D"/>
    <w:rsid w:val="009B486E"/>
    <w:rsid w:val="009B4F99"/>
    <w:rsid w:val="009C0C6F"/>
    <w:rsid w:val="009C2F65"/>
    <w:rsid w:val="009C3043"/>
    <w:rsid w:val="009C4E43"/>
    <w:rsid w:val="009D128E"/>
    <w:rsid w:val="009D4E95"/>
    <w:rsid w:val="009D5588"/>
    <w:rsid w:val="009D612D"/>
    <w:rsid w:val="009E0DF0"/>
    <w:rsid w:val="009E3BE2"/>
    <w:rsid w:val="009E4E68"/>
    <w:rsid w:val="009E782B"/>
    <w:rsid w:val="009F0958"/>
    <w:rsid w:val="009F2470"/>
    <w:rsid w:val="009F4DA7"/>
    <w:rsid w:val="009F58BE"/>
    <w:rsid w:val="009F6D60"/>
    <w:rsid w:val="009F7A63"/>
    <w:rsid w:val="00A01022"/>
    <w:rsid w:val="00A02B4E"/>
    <w:rsid w:val="00A03ADA"/>
    <w:rsid w:val="00A04DDF"/>
    <w:rsid w:val="00A04FCD"/>
    <w:rsid w:val="00A14A0A"/>
    <w:rsid w:val="00A1505B"/>
    <w:rsid w:val="00A150FA"/>
    <w:rsid w:val="00A15C3E"/>
    <w:rsid w:val="00A1644F"/>
    <w:rsid w:val="00A166CB"/>
    <w:rsid w:val="00A177A2"/>
    <w:rsid w:val="00A20460"/>
    <w:rsid w:val="00A20E5A"/>
    <w:rsid w:val="00A20EEA"/>
    <w:rsid w:val="00A2105D"/>
    <w:rsid w:val="00A229AD"/>
    <w:rsid w:val="00A244F8"/>
    <w:rsid w:val="00A256AF"/>
    <w:rsid w:val="00A2681D"/>
    <w:rsid w:val="00A2772B"/>
    <w:rsid w:val="00A27CFF"/>
    <w:rsid w:val="00A3089B"/>
    <w:rsid w:val="00A31EB1"/>
    <w:rsid w:val="00A33D82"/>
    <w:rsid w:val="00A33EC1"/>
    <w:rsid w:val="00A3562E"/>
    <w:rsid w:val="00A36362"/>
    <w:rsid w:val="00A3669F"/>
    <w:rsid w:val="00A378C7"/>
    <w:rsid w:val="00A37C1A"/>
    <w:rsid w:val="00A40E50"/>
    <w:rsid w:val="00A4257F"/>
    <w:rsid w:val="00A42E20"/>
    <w:rsid w:val="00A45349"/>
    <w:rsid w:val="00A519A4"/>
    <w:rsid w:val="00A529AF"/>
    <w:rsid w:val="00A53A2F"/>
    <w:rsid w:val="00A53D40"/>
    <w:rsid w:val="00A5499A"/>
    <w:rsid w:val="00A55EDB"/>
    <w:rsid w:val="00A5786A"/>
    <w:rsid w:val="00A601B2"/>
    <w:rsid w:val="00A617C4"/>
    <w:rsid w:val="00A63D49"/>
    <w:rsid w:val="00A651B7"/>
    <w:rsid w:val="00A65C6E"/>
    <w:rsid w:val="00A70688"/>
    <w:rsid w:val="00A7169E"/>
    <w:rsid w:val="00A73652"/>
    <w:rsid w:val="00A7486B"/>
    <w:rsid w:val="00A74B2B"/>
    <w:rsid w:val="00A76385"/>
    <w:rsid w:val="00A764AD"/>
    <w:rsid w:val="00A7770B"/>
    <w:rsid w:val="00A80A91"/>
    <w:rsid w:val="00A80F89"/>
    <w:rsid w:val="00A81063"/>
    <w:rsid w:val="00A81E2B"/>
    <w:rsid w:val="00A87992"/>
    <w:rsid w:val="00A918F4"/>
    <w:rsid w:val="00A91B53"/>
    <w:rsid w:val="00A93701"/>
    <w:rsid w:val="00A95B5F"/>
    <w:rsid w:val="00AA1349"/>
    <w:rsid w:val="00AA1F34"/>
    <w:rsid w:val="00AA20BB"/>
    <w:rsid w:val="00AA2EE3"/>
    <w:rsid w:val="00AA5378"/>
    <w:rsid w:val="00AA554E"/>
    <w:rsid w:val="00AA7061"/>
    <w:rsid w:val="00AA7FD9"/>
    <w:rsid w:val="00AB0CBE"/>
    <w:rsid w:val="00AB305A"/>
    <w:rsid w:val="00AB50DC"/>
    <w:rsid w:val="00AB55DB"/>
    <w:rsid w:val="00AB5688"/>
    <w:rsid w:val="00AB6888"/>
    <w:rsid w:val="00AC015A"/>
    <w:rsid w:val="00AC248B"/>
    <w:rsid w:val="00AC3395"/>
    <w:rsid w:val="00AC5526"/>
    <w:rsid w:val="00AC69C2"/>
    <w:rsid w:val="00AC6A86"/>
    <w:rsid w:val="00AC72AC"/>
    <w:rsid w:val="00AD3658"/>
    <w:rsid w:val="00AD38C7"/>
    <w:rsid w:val="00AD59E0"/>
    <w:rsid w:val="00AD740B"/>
    <w:rsid w:val="00AE23E0"/>
    <w:rsid w:val="00AE30A8"/>
    <w:rsid w:val="00AE3D2F"/>
    <w:rsid w:val="00AE5947"/>
    <w:rsid w:val="00AE71F5"/>
    <w:rsid w:val="00AF0D1C"/>
    <w:rsid w:val="00AF17E0"/>
    <w:rsid w:val="00AF2836"/>
    <w:rsid w:val="00AF497F"/>
    <w:rsid w:val="00AF5E6C"/>
    <w:rsid w:val="00AF741A"/>
    <w:rsid w:val="00B022A3"/>
    <w:rsid w:val="00B0450A"/>
    <w:rsid w:val="00B049BF"/>
    <w:rsid w:val="00B055D4"/>
    <w:rsid w:val="00B05737"/>
    <w:rsid w:val="00B06A2B"/>
    <w:rsid w:val="00B07079"/>
    <w:rsid w:val="00B10A7D"/>
    <w:rsid w:val="00B10B46"/>
    <w:rsid w:val="00B142D0"/>
    <w:rsid w:val="00B16F41"/>
    <w:rsid w:val="00B20622"/>
    <w:rsid w:val="00B218F5"/>
    <w:rsid w:val="00B21988"/>
    <w:rsid w:val="00B2316A"/>
    <w:rsid w:val="00B23B8B"/>
    <w:rsid w:val="00B252E1"/>
    <w:rsid w:val="00B258D5"/>
    <w:rsid w:val="00B26F01"/>
    <w:rsid w:val="00B3036A"/>
    <w:rsid w:val="00B30B89"/>
    <w:rsid w:val="00B3422C"/>
    <w:rsid w:val="00B356E9"/>
    <w:rsid w:val="00B35D1A"/>
    <w:rsid w:val="00B36325"/>
    <w:rsid w:val="00B371BE"/>
    <w:rsid w:val="00B379C7"/>
    <w:rsid w:val="00B40AB6"/>
    <w:rsid w:val="00B429C8"/>
    <w:rsid w:val="00B42D4D"/>
    <w:rsid w:val="00B42EE1"/>
    <w:rsid w:val="00B441F7"/>
    <w:rsid w:val="00B44B7B"/>
    <w:rsid w:val="00B44DA9"/>
    <w:rsid w:val="00B46442"/>
    <w:rsid w:val="00B4665B"/>
    <w:rsid w:val="00B47D37"/>
    <w:rsid w:val="00B504FB"/>
    <w:rsid w:val="00B51732"/>
    <w:rsid w:val="00B52617"/>
    <w:rsid w:val="00B52D43"/>
    <w:rsid w:val="00B54200"/>
    <w:rsid w:val="00B56343"/>
    <w:rsid w:val="00B5654D"/>
    <w:rsid w:val="00B56A6F"/>
    <w:rsid w:val="00B56BFC"/>
    <w:rsid w:val="00B56C7A"/>
    <w:rsid w:val="00B629E8"/>
    <w:rsid w:val="00B63599"/>
    <w:rsid w:val="00B6553B"/>
    <w:rsid w:val="00B66BB8"/>
    <w:rsid w:val="00B726D4"/>
    <w:rsid w:val="00B74D63"/>
    <w:rsid w:val="00B756F7"/>
    <w:rsid w:val="00B75A8E"/>
    <w:rsid w:val="00B77688"/>
    <w:rsid w:val="00B778D5"/>
    <w:rsid w:val="00B827B8"/>
    <w:rsid w:val="00B861BC"/>
    <w:rsid w:val="00B86511"/>
    <w:rsid w:val="00B86CB6"/>
    <w:rsid w:val="00B914A9"/>
    <w:rsid w:val="00B924D0"/>
    <w:rsid w:val="00B92BB3"/>
    <w:rsid w:val="00B92CCA"/>
    <w:rsid w:val="00B93671"/>
    <w:rsid w:val="00B93D5B"/>
    <w:rsid w:val="00B958B7"/>
    <w:rsid w:val="00B959C8"/>
    <w:rsid w:val="00B961D6"/>
    <w:rsid w:val="00B97778"/>
    <w:rsid w:val="00B97BF3"/>
    <w:rsid w:val="00BA09B5"/>
    <w:rsid w:val="00BA27A0"/>
    <w:rsid w:val="00BA3D5A"/>
    <w:rsid w:val="00BA44B0"/>
    <w:rsid w:val="00BA47B7"/>
    <w:rsid w:val="00BA51B2"/>
    <w:rsid w:val="00BA528C"/>
    <w:rsid w:val="00BA77BB"/>
    <w:rsid w:val="00BA7C4E"/>
    <w:rsid w:val="00BB0F15"/>
    <w:rsid w:val="00BB190C"/>
    <w:rsid w:val="00BB24AD"/>
    <w:rsid w:val="00BB39AB"/>
    <w:rsid w:val="00BB51C9"/>
    <w:rsid w:val="00BB5C66"/>
    <w:rsid w:val="00BB6CC9"/>
    <w:rsid w:val="00BB6D99"/>
    <w:rsid w:val="00BC29CC"/>
    <w:rsid w:val="00BC3406"/>
    <w:rsid w:val="00BC3EB8"/>
    <w:rsid w:val="00BC4962"/>
    <w:rsid w:val="00BC6059"/>
    <w:rsid w:val="00BC683C"/>
    <w:rsid w:val="00BC7192"/>
    <w:rsid w:val="00BD12BA"/>
    <w:rsid w:val="00BD4374"/>
    <w:rsid w:val="00BD6388"/>
    <w:rsid w:val="00BE033A"/>
    <w:rsid w:val="00BE13E2"/>
    <w:rsid w:val="00BE1D13"/>
    <w:rsid w:val="00BE2463"/>
    <w:rsid w:val="00BE3F89"/>
    <w:rsid w:val="00BE7037"/>
    <w:rsid w:val="00BE7E3E"/>
    <w:rsid w:val="00BF01C2"/>
    <w:rsid w:val="00BF03AE"/>
    <w:rsid w:val="00BF080C"/>
    <w:rsid w:val="00BF1F2C"/>
    <w:rsid w:val="00BF48B4"/>
    <w:rsid w:val="00BF59A4"/>
    <w:rsid w:val="00C00990"/>
    <w:rsid w:val="00C015D4"/>
    <w:rsid w:val="00C016EA"/>
    <w:rsid w:val="00C0210D"/>
    <w:rsid w:val="00C03F20"/>
    <w:rsid w:val="00C05BE1"/>
    <w:rsid w:val="00C05EF8"/>
    <w:rsid w:val="00C05F26"/>
    <w:rsid w:val="00C104C5"/>
    <w:rsid w:val="00C11ED3"/>
    <w:rsid w:val="00C12481"/>
    <w:rsid w:val="00C12621"/>
    <w:rsid w:val="00C12797"/>
    <w:rsid w:val="00C13AE6"/>
    <w:rsid w:val="00C14848"/>
    <w:rsid w:val="00C15026"/>
    <w:rsid w:val="00C160EC"/>
    <w:rsid w:val="00C16E62"/>
    <w:rsid w:val="00C17981"/>
    <w:rsid w:val="00C23A20"/>
    <w:rsid w:val="00C23D52"/>
    <w:rsid w:val="00C24259"/>
    <w:rsid w:val="00C24415"/>
    <w:rsid w:val="00C25919"/>
    <w:rsid w:val="00C2694F"/>
    <w:rsid w:val="00C26C07"/>
    <w:rsid w:val="00C27440"/>
    <w:rsid w:val="00C27698"/>
    <w:rsid w:val="00C27ECF"/>
    <w:rsid w:val="00C31CD3"/>
    <w:rsid w:val="00C32911"/>
    <w:rsid w:val="00C32ECF"/>
    <w:rsid w:val="00C33263"/>
    <w:rsid w:val="00C353B2"/>
    <w:rsid w:val="00C35ADB"/>
    <w:rsid w:val="00C361E0"/>
    <w:rsid w:val="00C364D9"/>
    <w:rsid w:val="00C40FA7"/>
    <w:rsid w:val="00C41D1F"/>
    <w:rsid w:val="00C423B4"/>
    <w:rsid w:val="00C44FEA"/>
    <w:rsid w:val="00C4521F"/>
    <w:rsid w:val="00C456C1"/>
    <w:rsid w:val="00C46D95"/>
    <w:rsid w:val="00C4779E"/>
    <w:rsid w:val="00C51C36"/>
    <w:rsid w:val="00C524A9"/>
    <w:rsid w:val="00C546C1"/>
    <w:rsid w:val="00C55063"/>
    <w:rsid w:val="00C56C33"/>
    <w:rsid w:val="00C56DE6"/>
    <w:rsid w:val="00C6249A"/>
    <w:rsid w:val="00C63F6F"/>
    <w:rsid w:val="00C650D1"/>
    <w:rsid w:val="00C66BED"/>
    <w:rsid w:val="00C670B4"/>
    <w:rsid w:val="00C677FF"/>
    <w:rsid w:val="00C70D46"/>
    <w:rsid w:val="00C725EB"/>
    <w:rsid w:val="00C750CF"/>
    <w:rsid w:val="00C77511"/>
    <w:rsid w:val="00C81619"/>
    <w:rsid w:val="00C8190C"/>
    <w:rsid w:val="00C82779"/>
    <w:rsid w:val="00C83BFA"/>
    <w:rsid w:val="00C843DE"/>
    <w:rsid w:val="00C84435"/>
    <w:rsid w:val="00C848A9"/>
    <w:rsid w:val="00C85AEF"/>
    <w:rsid w:val="00C85D0C"/>
    <w:rsid w:val="00C87FAD"/>
    <w:rsid w:val="00C9033D"/>
    <w:rsid w:val="00C90C71"/>
    <w:rsid w:val="00C91256"/>
    <w:rsid w:val="00C9132A"/>
    <w:rsid w:val="00C91F53"/>
    <w:rsid w:val="00C97168"/>
    <w:rsid w:val="00CA0E0B"/>
    <w:rsid w:val="00CA0E79"/>
    <w:rsid w:val="00CA1BE9"/>
    <w:rsid w:val="00CA2719"/>
    <w:rsid w:val="00CA4E21"/>
    <w:rsid w:val="00CA60F1"/>
    <w:rsid w:val="00CA6FC3"/>
    <w:rsid w:val="00CA711C"/>
    <w:rsid w:val="00CA7CF7"/>
    <w:rsid w:val="00CB097C"/>
    <w:rsid w:val="00CB4206"/>
    <w:rsid w:val="00CB56BC"/>
    <w:rsid w:val="00CB671B"/>
    <w:rsid w:val="00CB735F"/>
    <w:rsid w:val="00CC03ED"/>
    <w:rsid w:val="00CC24D6"/>
    <w:rsid w:val="00CC2F3C"/>
    <w:rsid w:val="00CC4CE7"/>
    <w:rsid w:val="00CC5FCC"/>
    <w:rsid w:val="00CC6336"/>
    <w:rsid w:val="00CC65F3"/>
    <w:rsid w:val="00CC714E"/>
    <w:rsid w:val="00CC72BC"/>
    <w:rsid w:val="00CC7A74"/>
    <w:rsid w:val="00CD0ECD"/>
    <w:rsid w:val="00CD108C"/>
    <w:rsid w:val="00CD1882"/>
    <w:rsid w:val="00CD1937"/>
    <w:rsid w:val="00CD245D"/>
    <w:rsid w:val="00CD3813"/>
    <w:rsid w:val="00CD5BDE"/>
    <w:rsid w:val="00CD68EE"/>
    <w:rsid w:val="00CD6CCE"/>
    <w:rsid w:val="00CD7E74"/>
    <w:rsid w:val="00CE060F"/>
    <w:rsid w:val="00CE07C5"/>
    <w:rsid w:val="00CE1F35"/>
    <w:rsid w:val="00CE2748"/>
    <w:rsid w:val="00CE2FCC"/>
    <w:rsid w:val="00CE5380"/>
    <w:rsid w:val="00CE6B14"/>
    <w:rsid w:val="00CE6F3E"/>
    <w:rsid w:val="00CE7255"/>
    <w:rsid w:val="00CF04BB"/>
    <w:rsid w:val="00CF1F03"/>
    <w:rsid w:val="00CF2C79"/>
    <w:rsid w:val="00CF3661"/>
    <w:rsid w:val="00CF4510"/>
    <w:rsid w:val="00CF5A47"/>
    <w:rsid w:val="00CF6039"/>
    <w:rsid w:val="00CF6786"/>
    <w:rsid w:val="00D008E1"/>
    <w:rsid w:val="00D00BD1"/>
    <w:rsid w:val="00D0127E"/>
    <w:rsid w:val="00D02C8E"/>
    <w:rsid w:val="00D02FB0"/>
    <w:rsid w:val="00D05F4A"/>
    <w:rsid w:val="00D06266"/>
    <w:rsid w:val="00D11992"/>
    <w:rsid w:val="00D1574E"/>
    <w:rsid w:val="00D15967"/>
    <w:rsid w:val="00D17E55"/>
    <w:rsid w:val="00D201DB"/>
    <w:rsid w:val="00D222D0"/>
    <w:rsid w:val="00D22CDB"/>
    <w:rsid w:val="00D26D9A"/>
    <w:rsid w:val="00D304E4"/>
    <w:rsid w:val="00D31BBB"/>
    <w:rsid w:val="00D334DB"/>
    <w:rsid w:val="00D36E27"/>
    <w:rsid w:val="00D36F7B"/>
    <w:rsid w:val="00D373AB"/>
    <w:rsid w:val="00D3750C"/>
    <w:rsid w:val="00D41895"/>
    <w:rsid w:val="00D437EA"/>
    <w:rsid w:val="00D44FB5"/>
    <w:rsid w:val="00D46FB5"/>
    <w:rsid w:val="00D51480"/>
    <w:rsid w:val="00D5154E"/>
    <w:rsid w:val="00D543CA"/>
    <w:rsid w:val="00D54E4D"/>
    <w:rsid w:val="00D54FFC"/>
    <w:rsid w:val="00D61BA0"/>
    <w:rsid w:val="00D62059"/>
    <w:rsid w:val="00D62206"/>
    <w:rsid w:val="00D62281"/>
    <w:rsid w:val="00D625ED"/>
    <w:rsid w:val="00D63756"/>
    <w:rsid w:val="00D64293"/>
    <w:rsid w:val="00D643DB"/>
    <w:rsid w:val="00D64C71"/>
    <w:rsid w:val="00D65686"/>
    <w:rsid w:val="00D659B4"/>
    <w:rsid w:val="00D660A7"/>
    <w:rsid w:val="00D6611C"/>
    <w:rsid w:val="00D670CF"/>
    <w:rsid w:val="00D67C0C"/>
    <w:rsid w:val="00D67CAA"/>
    <w:rsid w:val="00D70266"/>
    <w:rsid w:val="00D71777"/>
    <w:rsid w:val="00D71BD1"/>
    <w:rsid w:val="00D7357E"/>
    <w:rsid w:val="00D73DB5"/>
    <w:rsid w:val="00D7676D"/>
    <w:rsid w:val="00D77E9B"/>
    <w:rsid w:val="00D803B2"/>
    <w:rsid w:val="00D80986"/>
    <w:rsid w:val="00D8256B"/>
    <w:rsid w:val="00D8303D"/>
    <w:rsid w:val="00D838B5"/>
    <w:rsid w:val="00D840D2"/>
    <w:rsid w:val="00D849CC"/>
    <w:rsid w:val="00D85531"/>
    <w:rsid w:val="00D86881"/>
    <w:rsid w:val="00D86E26"/>
    <w:rsid w:val="00D92912"/>
    <w:rsid w:val="00D93DE4"/>
    <w:rsid w:val="00D93F3E"/>
    <w:rsid w:val="00D945A4"/>
    <w:rsid w:val="00D96892"/>
    <w:rsid w:val="00DA2C84"/>
    <w:rsid w:val="00DA2F7F"/>
    <w:rsid w:val="00DA384A"/>
    <w:rsid w:val="00DA391D"/>
    <w:rsid w:val="00DA57F0"/>
    <w:rsid w:val="00DA6997"/>
    <w:rsid w:val="00DA7528"/>
    <w:rsid w:val="00DB2E5A"/>
    <w:rsid w:val="00DB3E44"/>
    <w:rsid w:val="00DB434A"/>
    <w:rsid w:val="00DB543B"/>
    <w:rsid w:val="00DB6019"/>
    <w:rsid w:val="00DB6D22"/>
    <w:rsid w:val="00DB7CBD"/>
    <w:rsid w:val="00DC0DFE"/>
    <w:rsid w:val="00DC1F7D"/>
    <w:rsid w:val="00DC2143"/>
    <w:rsid w:val="00DC31FE"/>
    <w:rsid w:val="00DC3850"/>
    <w:rsid w:val="00DC61E9"/>
    <w:rsid w:val="00DC771E"/>
    <w:rsid w:val="00DD0343"/>
    <w:rsid w:val="00DD18F6"/>
    <w:rsid w:val="00DD267C"/>
    <w:rsid w:val="00DD28DC"/>
    <w:rsid w:val="00DD2AE4"/>
    <w:rsid w:val="00DD32D6"/>
    <w:rsid w:val="00DD6EE6"/>
    <w:rsid w:val="00DE0277"/>
    <w:rsid w:val="00DE19E6"/>
    <w:rsid w:val="00DE2285"/>
    <w:rsid w:val="00DE2344"/>
    <w:rsid w:val="00DE23A7"/>
    <w:rsid w:val="00DE26DB"/>
    <w:rsid w:val="00DE6389"/>
    <w:rsid w:val="00DE6791"/>
    <w:rsid w:val="00DE774F"/>
    <w:rsid w:val="00DE7B52"/>
    <w:rsid w:val="00DF00DF"/>
    <w:rsid w:val="00DF0480"/>
    <w:rsid w:val="00DF441E"/>
    <w:rsid w:val="00DF69CB"/>
    <w:rsid w:val="00DF7205"/>
    <w:rsid w:val="00E006DE"/>
    <w:rsid w:val="00E0365E"/>
    <w:rsid w:val="00E0525D"/>
    <w:rsid w:val="00E0528F"/>
    <w:rsid w:val="00E05DBD"/>
    <w:rsid w:val="00E07433"/>
    <w:rsid w:val="00E12862"/>
    <w:rsid w:val="00E12C38"/>
    <w:rsid w:val="00E15469"/>
    <w:rsid w:val="00E15AD2"/>
    <w:rsid w:val="00E16D0C"/>
    <w:rsid w:val="00E17C33"/>
    <w:rsid w:val="00E256AB"/>
    <w:rsid w:val="00E25C06"/>
    <w:rsid w:val="00E32476"/>
    <w:rsid w:val="00E33B29"/>
    <w:rsid w:val="00E33FAE"/>
    <w:rsid w:val="00E34219"/>
    <w:rsid w:val="00E3485C"/>
    <w:rsid w:val="00E34D50"/>
    <w:rsid w:val="00E3629A"/>
    <w:rsid w:val="00E36BED"/>
    <w:rsid w:val="00E37745"/>
    <w:rsid w:val="00E42F21"/>
    <w:rsid w:val="00E43CF5"/>
    <w:rsid w:val="00E44485"/>
    <w:rsid w:val="00E449DF"/>
    <w:rsid w:val="00E44F2C"/>
    <w:rsid w:val="00E467E7"/>
    <w:rsid w:val="00E47294"/>
    <w:rsid w:val="00E47C01"/>
    <w:rsid w:val="00E51440"/>
    <w:rsid w:val="00E53A42"/>
    <w:rsid w:val="00E609A5"/>
    <w:rsid w:val="00E61EBC"/>
    <w:rsid w:val="00E62EE3"/>
    <w:rsid w:val="00E63EC8"/>
    <w:rsid w:val="00E67959"/>
    <w:rsid w:val="00E70FBF"/>
    <w:rsid w:val="00E71539"/>
    <w:rsid w:val="00E71D91"/>
    <w:rsid w:val="00E72C1B"/>
    <w:rsid w:val="00E7433C"/>
    <w:rsid w:val="00E76047"/>
    <w:rsid w:val="00E7694E"/>
    <w:rsid w:val="00E77753"/>
    <w:rsid w:val="00E77977"/>
    <w:rsid w:val="00E80A6D"/>
    <w:rsid w:val="00E80B21"/>
    <w:rsid w:val="00E81C25"/>
    <w:rsid w:val="00E82A2E"/>
    <w:rsid w:val="00E84786"/>
    <w:rsid w:val="00E85C53"/>
    <w:rsid w:val="00E876B1"/>
    <w:rsid w:val="00E9010F"/>
    <w:rsid w:val="00E91CA5"/>
    <w:rsid w:val="00E92A12"/>
    <w:rsid w:val="00E93780"/>
    <w:rsid w:val="00E93BDC"/>
    <w:rsid w:val="00E94323"/>
    <w:rsid w:val="00E94BBB"/>
    <w:rsid w:val="00E9535F"/>
    <w:rsid w:val="00E967BF"/>
    <w:rsid w:val="00E96EEC"/>
    <w:rsid w:val="00E97211"/>
    <w:rsid w:val="00E977FF"/>
    <w:rsid w:val="00EA28DA"/>
    <w:rsid w:val="00EA2E04"/>
    <w:rsid w:val="00EA4991"/>
    <w:rsid w:val="00EA511A"/>
    <w:rsid w:val="00EA56C9"/>
    <w:rsid w:val="00EA7E38"/>
    <w:rsid w:val="00EB0CE1"/>
    <w:rsid w:val="00EB1391"/>
    <w:rsid w:val="00EB2875"/>
    <w:rsid w:val="00EB4836"/>
    <w:rsid w:val="00EB56CC"/>
    <w:rsid w:val="00EB5943"/>
    <w:rsid w:val="00EB7769"/>
    <w:rsid w:val="00EC2393"/>
    <w:rsid w:val="00EC3BA0"/>
    <w:rsid w:val="00EC576D"/>
    <w:rsid w:val="00EC6AB1"/>
    <w:rsid w:val="00EC6B2C"/>
    <w:rsid w:val="00EC7B9E"/>
    <w:rsid w:val="00ED0591"/>
    <w:rsid w:val="00ED14AD"/>
    <w:rsid w:val="00ED1D89"/>
    <w:rsid w:val="00ED200B"/>
    <w:rsid w:val="00ED20AE"/>
    <w:rsid w:val="00ED534F"/>
    <w:rsid w:val="00ED5C0E"/>
    <w:rsid w:val="00ED648D"/>
    <w:rsid w:val="00EE1160"/>
    <w:rsid w:val="00EE11FA"/>
    <w:rsid w:val="00EE534E"/>
    <w:rsid w:val="00EE7BEB"/>
    <w:rsid w:val="00EF2190"/>
    <w:rsid w:val="00EF5553"/>
    <w:rsid w:val="00EF55A1"/>
    <w:rsid w:val="00EF637A"/>
    <w:rsid w:val="00EF66D4"/>
    <w:rsid w:val="00EF6BED"/>
    <w:rsid w:val="00F00E74"/>
    <w:rsid w:val="00F01CB3"/>
    <w:rsid w:val="00F02D04"/>
    <w:rsid w:val="00F0590A"/>
    <w:rsid w:val="00F063B0"/>
    <w:rsid w:val="00F0692A"/>
    <w:rsid w:val="00F069E1"/>
    <w:rsid w:val="00F106B0"/>
    <w:rsid w:val="00F13FE5"/>
    <w:rsid w:val="00F142FC"/>
    <w:rsid w:val="00F15086"/>
    <w:rsid w:val="00F152AE"/>
    <w:rsid w:val="00F15623"/>
    <w:rsid w:val="00F17BF4"/>
    <w:rsid w:val="00F20646"/>
    <w:rsid w:val="00F22285"/>
    <w:rsid w:val="00F226F9"/>
    <w:rsid w:val="00F2319C"/>
    <w:rsid w:val="00F23B0F"/>
    <w:rsid w:val="00F25DF9"/>
    <w:rsid w:val="00F266CA"/>
    <w:rsid w:val="00F2784F"/>
    <w:rsid w:val="00F31235"/>
    <w:rsid w:val="00F31331"/>
    <w:rsid w:val="00F313C7"/>
    <w:rsid w:val="00F31710"/>
    <w:rsid w:val="00F31C40"/>
    <w:rsid w:val="00F33E01"/>
    <w:rsid w:val="00F36D09"/>
    <w:rsid w:val="00F37ADD"/>
    <w:rsid w:val="00F40433"/>
    <w:rsid w:val="00F42610"/>
    <w:rsid w:val="00F44CE2"/>
    <w:rsid w:val="00F454B6"/>
    <w:rsid w:val="00F45833"/>
    <w:rsid w:val="00F45868"/>
    <w:rsid w:val="00F45DFD"/>
    <w:rsid w:val="00F5067A"/>
    <w:rsid w:val="00F507FE"/>
    <w:rsid w:val="00F5121B"/>
    <w:rsid w:val="00F51B95"/>
    <w:rsid w:val="00F52FB2"/>
    <w:rsid w:val="00F53ACC"/>
    <w:rsid w:val="00F5461A"/>
    <w:rsid w:val="00F56D7C"/>
    <w:rsid w:val="00F57225"/>
    <w:rsid w:val="00F57DE0"/>
    <w:rsid w:val="00F60A44"/>
    <w:rsid w:val="00F658DD"/>
    <w:rsid w:val="00F65A18"/>
    <w:rsid w:val="00F66296"/>
    <w:rsid w:val="00F66B1F"/>
    <w:rsid w:val="00F66CAD"/>
    <w:rsid w:val="00F701F6"/>
    <w:rsid w:val="00F70223"/>
    <w:rsid w:val="00F7341C"/>
    <w:rsid w:val="00F75550"/>
    <w:rsid w:val="00F76A8A"/>
    <w:rsid w:val="00F7788D"/>
    <w:rsid w:val="00F77B7A"/>
    <w:rsid w:val="00F77DBC"/>
    <w:rsid w:val="00F8025E"/>
    <w:rsid w:val="00F8205A"/>
    <w:rsid w:val="00F82383"/>
    <w:rsid w:val="00F871FA"/>
    <w:rsid w:val="00F90396"/>
    <w:rsid w:val="00F908E5"/>
    <w:rsid w:val="00F910C3"/>
    <w:rsid w:val="00F919DE"/>
    <w:rsid w:val="00F92CF5"/>
    <w:rsid w:val="00F96365"/>
    <w:rsid w:val="00F97753"/>
    <w:rsid w:val="00FA021A"/>
    <w:rsid w:val="00FA0B24"/>
    <w:rsid w:val="00FA16B9"/>
    <w:rsid w:val="00FA261F"/>
    <w:rsid w:val="00FA29CC"/>
    <w:rsid w:val="00FA2CB1"/>
    <w:rsid w:val="00FA57C2"/>
    <w:rsid w:val="00FA58A3"/>
    <w:rsid w:val="00FA5B76"/>
    <w:rsid w:val="00FA7A40"/>
    <w:rsid w:val="00FB01C6"/>
    <w:rsid w:val="00FB16A2"/>
    <w:rsid w:val="00FB1752"/>
    <w:rsid w:val="00FB190C"/>
    <w:rsid w:val="00FB1F34"/>
    <w:rsid w:val="00FB3AA9"/>
    <w:rsid w:val="00FB48BD"/>
    <w:rsid w:val="00FB4A05"/>
    <w:rsid w:val="00FB4DE5"/>
    <w:rsid w:val="00FB6102"/>
    <w:rsid w:val="00FB711C"/>
    <w:rsid w:val="00FC04B1"/>
    <w:rsid w:val="00FC0EE6"/>
    <w:rsid w:val="00FC4AB7"/>
    <w:rsid w:val="00FC655F"/>
    <w:rsid w:val="00FD09F3"/>
    <w:rsid w:val="00FD0C7E"/>
    <w:rsid w:val="00FD2096"/>
    <w:rsid w:val="00FD21E3"/>
    <w:rsid w:val="00FD49B9"/>
    <w:rsid w:val="00FD6472"/>
    <w:rsid w:val="00FD64F6"/>
    <w:rsid w:val="00FE0581"/>
    <w:rsid w:val="00FE3E75"/>
    <w:rsid w:val="00FE4C9C"/>
    <w:rsid w:val="00FE7B35"/>
    <w:rsid w:val="00FF34C1"/>
    <w:rsid w:val="00FF40BD"/>
    <w:rsid w:val="00FF45C6"/>
    <w:rsid w:val="00FF4FC4"/>
    <w:rsid w:val="00FF6385"/>
    <w:rsid w:val="00FF68CC"/>
    <w:rsid w:val="00FF774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8">
      <o:colormenu v:ext="edit" fill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annotation text" w:uiPriority="99"/>
    <w:lsdException w:name="caption" w:qFormat="1"/>
    <w:lsdException w:name="annotation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60FCD"/>
  </w:style>
  <w:style w:type="paragraph" w:styleId="Heading1">
    <w:name w:val="heading 1"/>
    <w:basedOn w:val="Normal"/>
    <w:next w:val="Normal"/>
    <w:qFormat/>
    <w:rsid w:val="00B959C8"/>
    <w:pPr>
      <w:numPr>
        <w:numId w:val="1"/>
      </w:numPr>
      <w:tabs>
        <w:tab w:val="left" w:leader="dot" w:pos="6480"/>
      </w:tabs>
      <w:spacing w:before="120" w:after="240"/>
      <w:outlineLvl w:val="0"/>
    </w:pPr>
    <w:rPr>
      <w:b/>
      <w:szCs w:val="24"/>
    </w:rPr>
  </w:style>
  <w:style w:type="paragraph" w:styleId="Heading2">
    <w:name w:val="heading 2"/>
    <w:basedOn w:val="Normal"/>
    <w:next w:val="Normal"/>
    <w:qFormat/>
    <w:rsid w:val="00335BE6"/>
    <w:pPr>
      <w:numPr>
        <w:ilvl w:val="1"/>
        <w:numId w:val="1"/>
      </w:numPr>
      <w:spacing w:before="120"/>
      <w:outlineLvl w:val="1"/>
    </w:pPr>
    <w:rPr>
      <w:b/>
    </w:rPr>
  </w:style>
  <w:style w:type="paragraph" w:styleId="Heading3">
    <w:name w:val="heading 3"/>
    <w:basedOn w:val="Normal"/>
    <w:next w:val="Normal"/>
    <w:qFormat/>
    <w:rsid w:val="009F6D60"/>
    <w:pPr>
      <w:numPr>
        <w:ilvl w:val="2"/>
        <w:numId w:val="1"/>
      </w:numPr>
      <w:outlineLvl w:val="2"/>
    </w:pPr>
    <w:rPr>
      <w:rFonts w:ascii="Times" w:hAnsi="Times"/>
      <w:b/>
    </w:rPr>
  </w:style>
  <w:style w:type="paragraph" w:styleId="Heading4">
    <w:name w:val="heading 4"/>
    <w:basedOn w:val="Normal"/>
    <w:next w:val="Normal"/>
    <w:qFormat/>
    <w:rsid w:val="009F6D60"/>
    <w:pPr>
      <w:numPr>
        <w:ilvl w:val="3"/>
        <w:numId w:val="1"/>
      </w:numPr>
      <w:outlineLvl w:val="3"/>
    </w:pPr>
    <w:rPr>
      <w:rFonts w:ascii="Times" w:hAnsi="Times"/>
      <w:u w:val="single"/>
    </w:rPr>
  </w:style>
  <w:style w:type="paragraph" w:styleId="Heading5">
    <w:name w:val="heading 5"/>
    <w:basedOn w:val="Normal"/>
    <w:next w:val="Normal"/>
    <w:qFormat/>
    <w:rsid w:val="009F6D60"/>
    <w:pPr>
      <w:numPr>
        <w:ilvl w:val="4"/>
        <w:numId w:val="1"/>
      </w:numPr>
      <w:outlineLvl w:val="4"/>
    </w:pPr>
    <w:rPr>
      <w:rFonts w:ascii="Times" w:hAnsi="Times"/>
      <w:b/>
    </w:rPr>
  </w:style>
  <w:style w:type="paragraph" w:styleId="Heading6">
    <w:name w:val="heading 6"/>
    <w:basedOn w:val="Normal"/>
    <w:next w:val="Normal"/>
    <w:qFormat/>
    <w:rsid w:val="009F6D60"/>
    <w:pPr>
      <w:numPr>
        <w:ilvl w:val="5"/>
        <w:numId w:val="1"/>
      </w:numPr>
      <w:outlineLvl w:val="5"/>
    </w:pPr>
    <w:rPr>
      <w:rFonts w:ascii="Times" w:hAnsi="Times"/>
      <w:u w:val="single"/>
    </w:rPr>
  </w:style>
  <w:style w:type="paragraph" w:styleId="Heading7">
    <w:name w:val="heading 7"/>
    <w:basedOn w:val="Normal"/>
    <w:next w:val="Normal"/>
    <w:qFormat/>
    <w:rsid w:val="009F6D60"/>
    <w:pPr>
      <w:numPr>
        <w:ilvl w:val="6"/>
        <w:numId w:val="1"/>
      </w:numPr>
      <w:outlineLvl w:val="6"/>
    </w:pPr>
    <w:rPr>
      <w:rFonts w:ascii="Times" w:hAnsi="Times"/>
      <w:i/>
    </w:rPr>
  </w:style>
  <w:style w:type="paragraph" w:styleId="Heading8">
    <w:name w:val="heading 8"/>
    <w:basedOn w:val="Normal"/>
    <w:next w:val="Normal"/>
    <w:qFormat/>
    <w:rsid w:val="009F6D60"/>
    <w:pPr>
      <w:numPr>
        <w:ilvl w:val="7"/>
        <w:numId w:val="1"/>
      </w:numPr>
      <w:outlineLvl w:val="7"/>
    </w:pPr>
    <w:rPr>
      <w:rFonts w:ascii="Times" w:hAnsi="Times"/>
      <w:i/>
    </w:rPr>
  </w:style>
  <w:style w:type="paragraph" w:styleId="Heading9">
    <w:name w:val="heading 9"/>
    <w:basedOn w:val="Normal"/>
    <w:next w:val="Normal"/>
    <w:qFormat/>
    <w:rsid w:val="009F6D60"/>
    <w:pPr>
      <w:numPr>
        <w:ilvl w:val="8"/>
        <w:numId w:val="1"/>
      </w:numPr>
      <w:outlineLvl w:val="8"/>
    </w:pPr>
    <w:rPr>
      <w:rFonts w:ascii="Times" w:hAnsi="Time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95D74"/>
    <w:pPr>
      <w:tabs>
        <w:tab w:val="center" w:pos="4320"/>
        <w:tab w:val="right" w:pos="8640"/>
      </w:tabs>
    </w:pPr>
  </w:style>
  <w:style w:type="paragraph" w:styleId="TOC1">
    <w:name w:val="toc 1"/>
    <w:basedOn w:val="Normal"/>
    <w:next w:val="Normal"/>
    <w:autoRedefine/>
    <w:uiPriority w:val="39"/>
    <w:rsid w:val="00C524A9"/>
    <w:pPr>
      <w:tabs>
        <w:tab w:val="left" w:pos="6030"/>
      </w:tabs>
      <w:ind w:right="-36"/>
    </w:pPr>
    <w:rPr>
      <w:b/>
    </w:rPr>
  </w:style>
  <w:style w:type="paragraph" w:styleId="Footer">
    <w:name w:val="footer"/>
    <w:basedOn w:val="Normal"/>
    <w:rsid w:val="00895D74"/>
    <w:pPr>
      <w:tabs>
        <w:tab w:val="center" w:pos="4320"/>
        <w:tab w:val="right" w:pos="8640"/>
      </w:tabs>
    </w:pPr>
  </w:style>
  <w:style w:type="paragraph" w:customStyle="1" w:styleId="StyleTimesNewRoman10ptLeft025">
    <w:name w:val="Style Times New Roman 10 pt Left:  0.25&quot;"/>
    <w:basedOn w:val="Normal"/>
    <w:rsid w:val="007541BB"/>
    <w:pPr>
      <w:numPr>
        <w:numId w:val="2"/>
      </w:numPr>
    </w:pPr>
  </w:style>
  <w:style w:type="character" w:styleId="FootnoteReference">
    <w:name w:val="footnote reference"/>
    <w:basedOn w:val="DefaultParagraphFont"/>
    <w:semiHidden/>
    <w:rsid w:val="001C7761"/>
    <w:rPr>
      <w:position w:val="6"/>
      <w:sz w:val="16"/>
    </w:rPr>
  </w:style>
  <w:style w:type="paragraph" w:styleId="FootnoteText">
    <w:name w:val="footnote text"/>
    <w:basedOn w:val="Normal"/>
    <w:semiHidden/>
    <w:rsid w:val="001C7761"/>
  </w:style>
  <w:style w:type="table" w:styleId="TableGrid">
    <w:name w:val="Table Grid"/>
    <w:basedOn w:val="TableNormal"/>
    <w:rsid w:val="00D334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umbered">
    <w:name w:val="numbered"/>
    <w:basedOn w:val="Normal"/>
    <w:link w:val="numberedCharChar"/>
    <w:rsid w:val="00504E88"/>
    <w:pPr>
      <w:numPr>
        <w:numId w:val="5"/>
      </w:numPr>
      <w:tabs>
        <w:tab w:val="left" w:pos="288"/>
      </w:tabs>
      <w:ind w:left="288"/>
    </w:pPr>
  </w:style>
  <w:style w:type="character" w:customStyle="1" w:styleId="numberedCharChar">
    <w:name w:val="numbered Char Char"/>
    <w:basedOn w:val="DefaultParagraphFont"/>
    <w:link w:val="numbered"/>
    <w:rsid w:val="00504E88"/>
    <w:rPr>
      <w:lang w:val="en-US" w:eastAsia="en-US" w:bidi="ar-SA"/>
    </w:rPr>
  </w:style>
  <w:style w:type="paragraph" w:customStyle="1" w:styleId="anumbered">
    <w:name w:val="a) numbered"/>
    <w:basedOn w:val="Normal"/>
    <w:rsid w:val="00FD21E3"/>
    <w:pPr>
      <w:numPr>
        <w:numId w:val="3"/>
      </w:numPr>
    </w:pPr>
  </w:style>
  <w:style w:type="paragraph" w:styleId="DocumentMap">
    <w:name w:val="Document Map"/>
    <w:basedOn w:val="Normal"/>
    <w:semiHidden/>
    <w:rsid w:val="001C7761"/>
    <w:pPr>
      <w:shd w:val="clear" w:color="auto" w:fill="000080"/>
    </w:pPr>
    <w:rPr>
      <w:rFonts w:ascii="Tahoma" w:hAnsi="Tahoma"/>
    </w:rPr>
  </w:style>
  <w:style w:type="paragraph" w:styleId="BalloonText">
    <w:name w:val="Balloon Text"/>
    <w:basedOn w:val="Normal"/>
    <w:semiHidden/>
    <w:rsid w:val="00B97BF3"/>
    <w:rPr>
      <w:rFonts w:ascii="Tahoma" w:hAnsi="Tahoma" w:cs="Tahoma"/>
      <w:sz w:val="16"/>
      <w:szCs w:val="16"/>
    </w:rPr>
  </w:style>
  <w:style w:type="character" w:styleId="CommentReference">
    <w:name w:val="annotation reference"/>
    <w:basedOn w:val="DefaultParagraphFont"/>
    <w:uiPriority w:val="99"/>
    <w:semiHidden/>
    <w:rsid w:val="00055E36"/>
    <w:rPr>
      <w:sz w:val="16"/>
      <w:szCs w:val="16"/>
    </w:rPr>
  </w:style>
  <w:style w:type="paragraph" w:styleId="CommentText">
    <w:name w:val="annotation text"/>
    <w:basedOn w:val="Normal"/>
    <w:link w:val="CommentTextChar"/>
    <w:uiPriority w:val="99"/>
    <w:semiHidden/>
    <w:rsid w:val="00055E36"/>
  </w:style>
  <w:style w:type="paragraph" w:styleId="CommentSubject">
    <w:name w:val="annotation subject"/>
    <w:basedOn w:val="CommentText"/>
    <w:next w:val="CommentText"/>
    <w:semiHidden/>
    <w:rsid w:val="00055E36"/>
    <w:rPr>
      <w:b/>
      <w:bCs/>
    </w:rPr>
  </w:style>
  <w:style w:type="paragraph" w:styleId="Caption">
    <w:name w:val="caption"/>
    <w:basedOn w:val="Normal"/>
    <w:next w:val="Normal"/>
    <w:qFormat/>
    <w:rsid w:val="00110652"/>
    <w:rPr>
      <w:b/>
      <w:bCs/>
    </w:rPr>
  </w:style>
  <w:style w:type="paragraph" w:styleId="TOC2">
    <w:name w:val="toc 2"/>
    <w:basedOn w:val="Normal"/>
    <w:next w:val="Normal"/>
    <w:autoRedefine/>
    <w:uiPriority w:val="39"/>
    <w:rsid w:val="00C524A9"/>
    <w:pPr>
      <w:tabs>
        <w:tab w:val="left" w:pos="720"/>
        <w:tab w:val="left" w:pos="6030"/>
      </w:tabs>
      <w:ind w:left="200" w:right="-36"/>
    </w:pPr>
  </w:style>
  <w:style w:type="character" w:styleId="PageNumber">
    <w:name w:val="page number"/>
    <w:basedOn w:val="DefaultParagraphFont"/>
    <w:rsid w:val="00130FCE"/>
  </w:style>
  <w:style w:type="paragraph" w:styleId="TOC3">
    <w:name w:val="toc 3"/>
    <w:basedOn w:val="Normal"/>
    <w:next w:val="Normal"/>
    <w:autoRedefine/>
    <w:semiHidden/>
    <w:rsid w:val="00F069E1"/>
    <w:pPr>
      <w:ind w:left="400"/>
    </w:pPr>
  </w:style>
  <w:style w:type="character" w:customStyle="1" w:styleId="textlabel1">
    <w:name w:val="textlabel1"/>
    <w:basedOn w:val="DefaultParagraphFont"/>
    <w:rsid w:val="00A519A4"/>
    <w:rPr>
      <w:rFonts w:ascii="Arial" w:hAnsi="Arial" w:cs="Arial" w:hint="default"/>
      <w:b/>
      <w:bCs/>
      <w:sz w:val="20"/>
      <w:szCs w:val="20"/>
    </w:rPr>
  </w:style>
  <w:style w:type="character" w:styleId="Hyperlink">
    <w:name w:val="Hyperlink"/>
    <w:basedOn w:val="DefaultParagraphFont"/>
    <w:uiPriority w:val="99"/>
    <w:rsid w:val="004651CF"/>
    <w:rPr>
      <w:color w:val="0000FF"/>
      <w:u w:val="single"/>
    </w:rPr>
  </w:style>
  <w:style w:type="paragraph" w:customStyle="1" w:styleId="Limitation">
    <w:name w:val="Limitation"/>
    <w:basedOn w:val="Normal"/>
    <w:next w:val="Normal"/>
    <w:rsid w:val="008A2E8D"/>
    <w:pPr>
      <w:numPr>
        <w:numId w:val="26"/>
      </w:numPr>
      <w:spacing w:before="120"/>
    </w:pPr>
    <w:rPr>
      <w:rFonts w:ascii="Arial" w:hAnsi="Arial" w:cs="Arial"/>
      <w:szCs w:val="24"/>
    </w:rPr>
  </w:style>
  <w:style w:type="paragraph" w:customStyle="1" w:styleId="ItemList">
    <w:name w:val="Item List"/>
    <w:basedOn w:val="Heading5"/>
    <w:rsid w:val="008A2E8D"/>
    <w:pPr>
      <w:numPr>
        <w:ilvl w:val="1"/>
        <w:numId w:val="26"/>
      </w:numPr>
      <w:tabs>
        <w:tab w:val="num" w:pos="720"/>
      </w:tabs>
      <w:spacing w:before="120"/>
      <w:ind w:left="720"/>
    </w:pPr>
    <w:rPr>
      <w:rFonts w:ascii="Arial" w:hAnsi="Arial" w:cs="Arial"/>
      <w:b w:val="0"/>
    </w:rPr>
  </w:style>
  <w:style w:type="paragraph" w:customStyle="1" w:styleId="Note">
    <w:name w:val="Note"/>
    <w:basedOn w:val="Normal"/>
    <w:rsid w:val="00EE534E"/>
    <w:pPr>
      <w:spacing w:before="120"/>
      <w:ind w:left="360" w:right="540"/>
      <w:jc w:val="both"/>
    </w:pPr>
    <w:rPr>
      <w:rFonts w:ascii="Arial" w:hAnsi="Arial" w:cs="Arial"/>
      <w:szCs w:val="24"/>
    </w:rPr>
  </w:style>
  <w:style w:type="paragraph" w:customStyle="1" w:styleId="Checklist">
    <w:name w:val="Checklist"/>
    <w:basedOn w:val="Normal"/>
    <w:rsid w:val="00EE534E"/>
    <w:pPr>
      <w:tabs>
        <w:tab w:val="right" w:leader="dot" w:pos="6120"/>
      </w:tabs>
      <w:spacing w:before="120"/>
      <w:ind w:left="360"/>
    </w:pPr>
    <w:rPr>
      <w:rFonts w:ascii="Arial" w:hAnsi="Arial"/>
      <w:szCs w:val="24"/>
    </w:rPr>
  </w:style>
  <w:style w:type="paragraph" w:customStyle="1" w:styleId="NormalIndent">
    <w:name w:val="Normal_Indent"/>
    <w:basedOn w:val="Normal"/>
    <w:rsid w:val="001549A2"/>
    <w:pPr>
      <w:spacing w:after="120"/>
      <w:ind w:left="360"/>
      <w:jc w:val="both"/>
    </w:pPr>
    <w:rPr>
      <w:sz w:val="24"/>
    </w:rPr>
  </w:style>
  <w:style w:type="paragraph" w:customStyle="1" w:styleId="NumberedList">
    <w:name w:val="Numbered List"/>
    <w:basedOn w:val="Normal"/>
    <w:rsid w:val="00FC655F"/>
    <w:pPr>
      <w:spacing w:after="60"/>
    </w:pPr>
    <w:rPr>
      <w:rFonts w:ascii="Arial" w:hAnsi="Arial"/>
    </w:rPr>
  </w:style>
  <w:style w:type="paragraph" w:styleId="Revision">
    <w:name w:val="Revision"/>
    <w:hidden/>
    <w:uiPriority w:val="99"/>
    <w:semiHidden/>
    <w:rsid w:val="00931390"/>
  </w:style>
  <w:style w:type="paragraph" w:styleId="ListParagraph">
    <w:name w:val="List Paragraph"/>
    <w:basedOn w:val="Normal"/>
    <w:uiPriority w:val="34"/>
    <w:qFormat/>
    <w:rsid w:val="00E70FBF"/>
    <w:pPr>
      <w:ind w:left="720"/>
    </w:pPr>
    <w:rPr>
      <w:rFonts w:ascii="Calibri" w:eastAsia="Calibri" w:hAnsi="Calibri"/>
      <w:sz w:val="22"/>
      <w:szCs w:val="22"/>
    </w:rPr>
  </w:style>
  <w:style w:type="character" w:customStyle="1" w:styleId="CommentTextChar">
    <w:name w:val="Comment Text Char"/>
    <w:basedOn w:val="DefaultParagraphFont"/>
    <w:link w:val="CommentText"/>
    <w:uiPriority w:val="99"/>
    <w:semiHidden/>
    <w:rsid w:val="00025A3D"/>
  </w:style>
  <w:style w:type="character" w:customStyle="1" w:styleId="HeaderChar">
    <w:name w:val="Header Char"/>
    <w:basedOn w:val="DefaultParagraphFont"/>
    <w:link w:val="Header"/>
    <w:rsid w:val="00F31710"/>
  </w:style>
</w:styles>
</file>

<file path=word/webSettings.xml><?xml version="1.0" encoding="utf-8"?>
<w:webSettings xmlns:r="http://schemas.openxmlformats.org/officeDocument/2006/relationships" xmlns:w="http://schemas.openxmlformats.org/wordprocessingml/2006/main">
  <w:divs>
    <w:div w:id="176038506">
      <w:bodyDiv w:val="1"/>
      <w:marLeft w:val="0"/>
      <w:marRight w:val="0"/>
      <w:marTop w:val="0"/>
      <w:marBottom w:val="0"/>
      <w:divBdr>
        <w:top w:val="none" w:sz="0" w:space="0" w:color="auto"/>
        <w:left w:val="none" w:sz="0" w:space="0" w:color="auto"/>
        <w:bottom w:val="none" w:sz="0" w:space="0" w:color="auto"/>
        <w:right w:val="none" w:sz="0" w:space="0" w:color="auto"/>
      </w:divBdr>
    </w:div>
    <w:div w:id="1187403518">
      <w:bodyDiv w:val="1"/>
      <w:marLeft w:val="0"/>
      <w:marRight w:val="0"/>
      <w:marTop w:val="0"/>
      <w:marBottom w:val="0"/>
      <w:divBdr>
        <w:top w:val="none" w:sz="0" w:space="0" w:color="auto"/>
        <w:left w:val="none" w:sz="0" w:space="0" w:color="auto"/>
        <w:bottom w:val="none" w:sz="0" w:space="0" w:color="auto"/>
        <w:right w:val="none" w:sz="0" w:space="0" w:color="auto"/>
      </w:divBdr>
    </w:div>
    <w:div w:id="1317566190">
      <w:bodyDiv w:val="1"/>
      <w:marLeft w:val="0"/>
      <w:marRight w:val="0"/>
      <w:marTop w:val="0"/>
      <w:marBottom w:val="0"/>
      <w:divBdr>
        <w:top w:val="none" w:sz="0" w:space="0" w:color="auto"/>
        <w:left w:val="none" w:sz="0" w:space="0" w:color="auto"/>
        <w:bottom w:val="none" w:sz="0" w:space="0" w:color="auto"/>
        <w:right w:val="none" w:sz="0" w:space="0" w:color="auto"/>
      </w:divBdr>
    </w:div>
    <w:div w:id="1777477017">
      <w:bodyDiv w:val="1"/>
      <w:marLeft w:val="0"/>
      <w:marRight w:val="0"/>
      <w:marTop w:val="0"/>
      <w:marBottom w:val="0"/>
      <w:divBdr>
        <w:top w:val="none" w:sz="0" w:space="0" w:color="auto"/>
        <w:left w:val="none" w:sz="0" w:space="0" w:color="auto"/>
        <w:bottom w:val="none" w:sz="0" w:space="0" w:color="auto"/>
        <w:right w:val="none" w:sz="0" w:space="0" w:color="auto"/>
      </w:divBdr>
    </w:div>
    <w:div w:id="1817410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A7686A-E3DE-4D5B-9AE9-1860D72EA2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27</Pages>
  <Words>5794</Words>
  <Characters>33029</Characters>
  <Application>Microsoft Office Word</Application>
  <DocSecurity>0</DocSecurity>
  <Lines>275</Lines>
  <Paragraphs>77</Paragraphs>
  <ScaleCrop>false</ScaleCrop>
  <Company>Garmin Intl</Company>
  <LinksUpToDate>false</LinksUpToDate>
  <CharactersWithSpaces>38746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GTN 6XX/7XX</dc:title>
  <dc:subject>Airplane Flight Manual Supplement</dc:subject>
  <dc:creator>Jack Loflin</dc:creator>
  <cp:lastModifiedBy>sherman</cp:lastModifiedBy>
  <cp:revision>2</cp:revision>
  <cp:lastPrinted>2012-12-21T19:24:00Z</cp:lastPrinted>
  <dcterms:created xsi:type="dcterms:W3CDTF">2013-01-07T22:34:00Z</dcterms:created>
  <dcterms:modified xsi:type="dcterms:W3CDTF">2013-01-07T22:34:00Z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190-01007-A6</vt:lpwstr>
  </property>
  <property fmtid="{D5CDD505-2E9C-101B-9397-08002B2CF9AE}" pid="3" name="Doc Rev">
    <vt:lpwstr>1</vt:lpwstr>
  </property>
  <property fmtid="{D5CDD505-2E9C-101B-9397-08002B2CF9AE}" pid="4" name="Released Date">
    <vt:lpwstr>xx/xx/xx</vt:lpwstr>
  </property>
  <property fmtid="{D5CDD505-2E9C-101B-9397-08002B2CF9AE}" pid="5" name="ODA_Approve">
    <vt:lpwstr>July xx, 2012</vt:lpwstr>
  </property>
</Properties>
</file>